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9C5F02" w:rsidRPr="009C5F02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Pr="009C5F02" w:rsidRDefault="004C4B64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B64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Прямая соединительная линия 3" o:spid="_x0000_s1026" style="position:absolute;left:0;text-align:left;z-index:251661312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:rsidR="000F6E87" w:rsidRPr="00B6672A" w:rsidRDefault="002B2001" w:rsidP="00B6672A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B6672A">
        <w:rPr>
          <w:rFonts w:cs="Times New Roman"/>
          <w:b/>
          <w:lang w:val="ru-RU"/>
        </w:rPr>
        <w:t>УЧЕБНОЙ</w:t>
      </w:r>
      <w:r w:rsidR="00B6672A" w:rsidRPr="003F3B25">
        <w:rPr>
          <w:rFonts w:cs="Times New Roman"/>
          <w:b/>
          <w:lang w:val="ru-RU"/>
        </w:rPr>
        <w:t xml:space="preserve"> ПРАКТИКЕ </w:t>
      </w:r>
      <w:r w:rsidR="00B6672A" w:rsidRPr="003F3B25">
        <w:rPr>
          <w:b/>
          <w:lang w:val="ru-RU"/>
        </w:rPr>
        <w:t xml:space="preserve">ПО </w:t>
      </w:r>
      <w:r w:rsidR="00B6672A" w:rsidRPr="002F4995">
        <w:rPr>
          <w:b/>
          <w:lang w:val="ru-RU"/>
        </w:rPr>
        <w:t>ПОЛУЧЕНИЮ ПЕРВИЧНЫХ ПРОФЕССИОНАЛЬНЫХ УМЕНИЙ И НАВЫКОВ</w:t>
      </w:r>
      <w:r w:rsidR="005C4A17"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C5F02" w:rsidRPr="007E3AA0" w:rsidTr="002B2001">
        <w:tc>
          <w:tcPr>
            <w:tcW w:w="4961" w:type="dxa"/>
          </w:tcPr>
          <w:p w:rsidR="00E721DC" w:rsidRPr="009C5F02" w:rsidRDefault="00E721DC" w:rsidP="007E3AA0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7E3AA0">
              <w:rPr>
                <w:bCs/>
                <w:i/>
                <w:bdr w:val="none" w:sz="0" w:space="0" w:color="auto" w:frame="1"/>
              </w:rPr>
              <w:t>06</w:t>
            </w:r>
            <w:r w:rsidR="00B6672A">
              <w:rPr>
                <w:bCs/>
                <w:i/>
                <w:bdr w:val="none" w:sz="0" w:space="0" w:color="auto" w:frame="1"/>
              </w:rPr>
              <w:t xml:space="preserve">» </w:t>
            </w:r>
            <w:r w:rsidR="007E3AA0">
              <w:rPr>
                <w:bCs/>
                <w:i/>
                <w:bdr w:val="none" w:sz="0" w:space="0" w:color="auto" w:frame="1"/>
              </w:rPr>
              <w:t>июля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8015D5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 по «</w:t>
            </w:r>
            <w:r w:rsidR="007E3AA0">
              <w:rPr>
                <w:bCs/>
                <w:i/>
                <w:bdr w:val="none" w:sz="0" w:space="0" w:color="auto" w:frame="1"/>
              </w:rPr>
              <w:t>01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7E3AA0">
              <w:rPr>
                <w:bCs/>
                <w:i/>
                <w:bdr w:val="none" w:sz="0" w:space="0" w:color="auto" w:frame="1"/>
              </w:rPr>
              <w:t>августа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8015D5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/>
      </w:tblPr>
      <w:tblGrid>
        <w:gridCol w:w="2235"/>
        <w:gridCol w:w="885"/>
        <w:gridCol w:w="105"/>
        <w:gridCol w:w="1027"/>
        <w:gridCol w:w="1133"/>
        <w:gridCol w:w="1688"/>
        <w:gridCol w:w="997"/>
        <w:gridCol w:w="1394"/>
      </w:tblGrid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:rsidTr="004468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8015D5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8015D5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</w:t>
            </w:r>
            <w:proofErr w:type="spell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</w:t>
            </w:r>
            <w:proofErr w:type="spell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46894" w:rsidRPr="00446894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385" w:type="dxa"/>
            <w:gridSpan w:val="5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proofErr w:type="gramStart"/>
            <w:r w:rsidRPr="009C5F02">
              <w:t>обучающийся</w:t>
            </w:r>
            <w:proofErr w:type="gramEnd"/>
            <w:r w:rsidRPr="009C5F02">
              <w:t xml:space="preserve"> по направлению подготовки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AF2F7C">
              <w:rPr>
                <w:rFonts w:eastAsia="Calibri"/>
              </w:rPr>
              <w:t>38.03.02 Менеджмент,</w:t>
            </w:r>
          </w:p>
        </w:tc>
        <w:tc>
          <w:tcPr>
            <w:tcW w:w="1394" w:type="dxa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46894" w:rsidRPr="00446894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225" w:type="dxa"/>
            <w:gridSpan w:val="3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AF2F7C">
              <w:rPr>
                <w:rFonts w:eastAsia="Calibri"/>
              </w:rPr>
              <w:t>профиль</w:t>
            </w:r>
          </w:p>
        </w:tc>
        <w:tc>
          <w:tcPr>
            <w:tcW w:w="4845" w:type="dxa"/>
            <w:gridSpan w:val="4"/>
            <w:tcBorders>
              <w:bottom w:val="single" w:sz="4" w:space="0" w:color="auto"/>
            </w:tcBorders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AF2F7C">
              <w:rPr>
                <w:rFonts w:eastAsia="Calibri"/>
              </w:rPr>
              <w:t>«Международный менеджмент»</w:t>
            </w:r>
          </w:p>
        </w:tc>
        <w:tc>
          <w:tcPr>
            <w:tcW w:w="1394" w:type="dxa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9C5F02" w:rsidRPr="0035388E" w:rsidTr="00E721DC">
        <w:tc>
          <w:tcPr>
            <w:tcW w:w="94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:rsidR="00B42425" w:rsidRPr="009C5F02" w:rsidRDefault="00B42425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:rsidTr="00E721DC"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</w:tblGrid>
      <w:tr w:rsidR="009C5F02" w:rsidRPr="009C5F02" w:rsidTr="00E81D5C">
        <w:tc>
          <w:tcPr>
            <w:tcW w:w="2235" w:type="dxa"/>
          </w:tcPr>
          <w:p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9C5F02" w:rsidRDefault="007E3AA0" w:rsidP="00B6672A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01</w:t>
            </w:r>
            <w:r w:rsidR="00E81D5C" w:rsidRPr="009C5F02">
              <w:rPr>
                <w:i/>
              </w:rPr>
              <w:t>.</w:t>
            </w:r>
            <w:r>
              <w:rPr>
                <w:i/>
              </w:rPr>
              <w:t>08</w:t>
            </w:r>
            <w:r w:rsidR="00E81D5C" w:rsidRPr="009C5F02">
              <w:rPr>
                <w:i/>
              </w:rPr>
              <w:t>.20</w:t>
            </w:r>
            <w:r w:rsidR="008015D5">
              <w:rPr>
                <w:i/>
              </w:rPr>
              <w:t>20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9C5F02" w:rsidRPr="009C5F0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7E3AA0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01</w:t>
            </w:r>
            <w:r w:rsidR="00B6672A" w:rsidRPr="009C5F02">
              <w:rPr>
                <w:i/>
              </w:rPr>
              <w:t>.</w:t>
            </w:r>
            <w:r>
              <w:rPr>
                <w:i/>
              </w:rPr>
              <w:t>08</w:t>
            </w:r>
            <w:r w:rsidR="00B6672A" w:rsidRPr="009C5F02">
              <w:rPr>
                <w:i/>
              </w:rPr>
              <w:t>.20</w:t>
            </w:r>
            <w:r w:rsidR="008015D5">
              <w:rPr>
                <w:i/>
              </w:rPr>
              <w:t>20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</w:t>
      </w:r>
      <w:r w:rsidR="008015D5" w:rsidRPr="009C5F02">
        <w:t>- 2020</w:t>
      </w:r>
    </w:p>
    <w:p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/>
      </w:tblPr>
      <w:tblGrid>
        <w:gridCol w:w="330"/>
        <w:gridCol w:w="754"/>
        <w:gridCol w:w="126"/>
        <w:gridCol w:w="747"/>
        <w:gridCol w:w="1122"/>
        <w:gridCol w:w="587"/>
        <w:gridCol w:w="1134"/>
        <w:gridCol w:w="324"/>
        <w:gridCol w:w="373"/>
        <w:gridCol w:w="507"/>
        <w:gridCol w:w="2148"/>
        <w:gridCol w:w="1170"/>
      </w:tblGrid>
      <w:tr w:rsidR="001E5F90" w:rsidRPr="001E5F90" w:rsidTr="001E5F90">
        <w:tc>
          <w:tcPr>
            <w:tcW w:w="932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:rsidTr="001E5F90">
        <w:tc>
          <w:tcPr>
            <w:tcW w:w="932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proofErr w:type="gramStart"/>
            <w:r w:rsidRPr="009C5F02">
              <w:rPr>
                <w:vertAlign w:val="superscript"/>
              </w:rPr>
              <w:t>обучающегося</w:t>
            </w:r>
            <w:proofErr w:type="gramEnd"/>
            <w:r w:rsidRPr="009C5F02">
              <w:rPr>
                <w:vertAlign w:val="superscript"/>
              </w:rPr>
              <w:t>)</w:t>
            </w:r>
          </w:p>
        </w:tc>
      </w:tr>
      <w:tr w:rsidR="001E5F90" w:rsidRPr="001E5F90" w:rsidTr="00B42425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:rsidTr="00B42425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3/4/5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</w:t>
            </w:r>
            <w:proofErr w:type="spell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</w:t>
            </w:r>
            <w:proofErr w:type="spell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11D8A" w:rsidRPr="007E3AA0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611D8A" w:rsidRPr="009C5F02" w:rsidRDefault="00611D8A" w:rsidP="00611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</w:t>
            </w:r>
          </w:p>
        </w:tc>
      </w:tr>
      <w:tr w:rsidR="008736C9" w:rsidRPr="00611D8A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7" w:type="dxa"/>
            <w:gridSpan w:val="9"/>
          </w:tcPr>
          <w:p w:rsidR="008736C9" w:rsidRPr="009C5F02" w:rsidRDefault="008736C9" w:rsidP="006C6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по     направлению     подготовки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8736C9" w:rsidRPr="009C5F02" w:rsidRDefault="008736C9" w:rsidP="008736C9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38.03.02 Менеджмент, </w:t>
            </w:r>
          </w:p>
        </w:tc>
        <w:tc>
          <w:tcPr>
            <w:tcW w:w="1170" w:type="dxa"/>
          </w:tcPr>
          <w:p w:rsidR="008736C9" w:rsidRPr="009C5F02" w:rsidRDefault="008736C9" w:rsidP="00611D8A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</w:tr>
      <w:tr w:rsidR="008736C9" w:rsidRPr="007E3AA0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6"/>
            <w:tcBorders>
              <w:bottom w:val="single" w:sz="4" w:space="0" w:color="auto"/>
            </w:tcBorders>
          </w:tcPr>
          <w:p w:rsidR="008736C9" w:rsidRPr="009C5F02" w:rsidRDefault="008736C9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</w:t>
            </w:r>
          </w:p>
        </w:tc>
        <w:tc>
          <w:tcPr>
            <w:tcW w:w="1134" w:type="dxa"/>
          </w:tcPr>
          <w:p w:rsidR="008736C9" w:rsidRPr="009C5F02" w:rsidRDefault="008736C9" w:rsidP="007E3AA0">
            <w:pPr>
              <w:ind w:hanging="12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522" w:type="dxa"/>
            <w:gridSpan w:val="5"/>
            <w:tcBorders>
              <w:bottom w:val="single" w:sz="4" w:space="0" w:color="auto"/>
            </w:tcBorders>
            <w:vAlign w:val="bottom"/>
          </w:tcPr>
          <w:p w:rsidR="008736C9" w:rsidRPr="006C6F34" w:rsidRDefault="008736C9" w:rsidP="007E3AA0">
            <w:pPr>
              <w:ind w:hanging="122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7E3AA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06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7E3AA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июля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</w:t>
            </w:r>
            <w:r w:rsidR="007E3AA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7E3AA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г.</w:t>
            </w:r>
          </w:p>
        </w:tc>
      </w:tr>
      <w:tr w:rsidR="008736C9" w:rsidRPr="007E3AA0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0" w:type="dxa"/>
            <w:gridSpan w:val="3"/>
          </w:tcPr>
          <w:p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</w:p>
        </w:tc>
        <w:tc>
          <w:tcPr>
            <w:tcW w:w="8112" w:type="dxa"/>
            <w:gridSpan w:val="9"/>
            <w:tcBorders>
              <w:bottom w:val="single" w:sz="4" w:space="0" w:color="auto"/>
            </w:tcBorders>
          </w:tcPr>
          <w:p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учебную практику по получению первичных профессиональных умений и </w:t>
            </w:r>
          </w:p>
        </w:tc>
      </w:tr>
      <w:tr w:rsidR="008736C9" w:rsidRPr="008736C9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210" w:type="dxa"/>
            <w:gridSpan w:val="3"/>
          </w:tcPr>
          <w:p w:rsidR="008736C9" w:rsidRPr="008736C9" w:rsidRDefault="008736C9" w:rsidP="008736C9">
            <w:pP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112" w:type="dxa"/>
            <w:gridSpan w:val="9"/>
          </w:tcPr>
          <w:p w:rsidR="008736C9" w:rsidRPr="008736C9" w:rsidRDefault="008736C9" w:rsidP="008736C9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</w:pPr>
            <w:r w:rsidRPr="008736C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>(наименование практики)</w:t>
            </w:r>
          </w:p>
        </w:tc>
      </w:tr>
      <w:tr w:rsidR="008736C9" w:rsidRPr="002B2001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8736C9" w:rsidRPr="002B2001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dxa"/>
            <w:tcBorders>
              <w:top w:val="single" w:sz="4" w:space="0" w:color="auto"/>
            </w:tcBorders>
          </w:tcPr>
          <w:p w:rsidR="008736C9" w:rsidRPr="008736C9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42425" w:rsidRPr="002B2001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:rsidR="00B42425" w:rsidRPr="009C5F02" w:rsidRDefault="00B42425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6C6F3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 w:rsidR="006C6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7E3AA0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4" w:type="dxa"/>
            <w:gridSpan w:val="8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198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4" w:type="dxa"/>
            <w:gridSpan w:val="8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8" w:type="dxa"/>
            <w:gridSpan w:val="4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7E3AA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1E5F90" w:rsidRPr="007E3AA0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7E3AA0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01</w:t>
            </w:r>
            <w:r w:rsidR="008736C9">
              <w:rPr>
                <w:i/>
              </w:rPr>
              <w:t>.</w:t>
            </w:r>
            <w:r>
              <w:rPr>
                <w:i/>
              </w:rPr>
              <w:t>08</w:t>
            </w:r>
            <w:r w:rsidR="008736C9">
              <w:rPr>
                <w:i/>
              </w:rPr>
              <w:t>.20</w:t>
            </w:r>
            <w:r w:rsidR="008015D5">
              <w:rPr>
                <w:i/>
              </w:rPr>
              <w:t>20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1E5F90" w:rsidRPr="009C5F02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4C4B64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B64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_x0000_s1028" style="position:absolute;left:0;text-align:left;z-index:251675648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E5F90" w:rsidRPr="009C5F02" w:rsidRDefault="002306BE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1E5F90"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1E5F90" w:rsidRPr="009C5F02" w:rsidRDefault="001E5F90" w:rsidP="004468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 w:rsidR="0044689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774"/>
        <w:gridCol w:w="720"/>
        <w:gridCol w:w="224"/>
        <w:gridCol w:w="1440"/>
        <w:gridCol w:w="1061"/>
        <w:gridCol w:w="366"/>
        <w:gridCol w:w="3067"/>
      </w:tblGrid>
      <w:tr w:rsidR="001E5F90" w:rsidRPr="009C5F02" w:rsidTr="00A832BE">
        <w:tc>
          <w:tcPr>
            <w:tcW w:w="2016" w:type="dxa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4" w:type="dxa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67" w:type="dxa"/>
            <w:gridSpan w:val="3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:rsidR="001E5F90" w:rsidRPr="009C5F02" w:rsidRDefault="001E5F90" w:rsidP="00B42425">
            <w:pPr>
              <w:spacing w:before="120"/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:rsidR="001E5F90" w:rsidRPr="009C5F02" w:rsidRDefault="001E5F90" w:rsidP="00A832B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A832BE" w:rsidRPr="002B2001" w:rsidTr="00A832BE">
        <w:tc>
          <w:tcPr>
            <w:tcW w:w="2790" w:type="dxa"/>
            <w:gridSpan w:val="2"/>
          </w:tcPr>
          <w:p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38.03.02 Менеджмент </w:t>
            </w:r>
          </w:p>
        </w:tc>
        <w:tc>
          <w:tcPr>
            <w:tcW w:w="1061" w:type="dxa"/>
          </w:tcPr>
          <w:p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446894" w:rsidRPr="00611D8A" w:rsidRDefault="00446894" w:rsidP="00A832BE">
            <w:pPr>
              <w:spacing w:before="120"/>
              <w:ind w:right="33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«Международный менеджмент»</w:t>
            </w:r>
          </w:p>
        </w:tc>
      </w:tr>
      <w:tr w:rsidR="001E5F90" w:rsidRPr="007E3AA0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  <w:vAlign w:val="bottom"/>
          </w:tcPr>
          <w:p w:rsidR="001E5F90" w:rsidRPr="002B2001" w:rsidRDefault="008736C9" w:rsidP="00A832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7E3AA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06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7E3AA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июля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</w:t>
            </w:r>
            <w:r w:rsidR="007E3AA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01» августа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6158" w:type="dxa"/>
            <w:gridSpan w:val="5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after="0"/>
              <w:ind w:left="3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A832BE">
        <w:tc>
          <w:tcPr>
            <w:tcW w:w="966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7E3AA0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:rsidR="001E5F90" w:rsidRPr="009C5F02" w:rsidRDefault="001E5F90" w:rsidP="00A832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1985"/>
        <w:gridCol w:w="5954"/>
        <w:gridCol w:w="1134"/>
      </w:tblGrid>
      <w:tr w:rsidR="001E5F90" w:rsidRPr="009C5F02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8736C9" w:rsidRPr="009C5F02" w:rsidTr="00B42425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Default="007E3AA0" w:rsidP="007E3AA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06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.20</w:t>
            </w:r>
          </w:p>
        </w:tc>
      </w:tr>
      <w:tr w:rsidR="008736C9" w:rsidRPr="009C5F02" w:rsidTr="00B42425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Default="007E3AA0" w:rsidP="007E3AA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06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.20</w:t>
            </w:r>
          </w:p>
        </w:tc>
      </w:tr>
      <w:tr w:rsidR="008736C9" w:rsidRPr="009C5F02" w:rsidTr="00B42425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736C9" w:rsidRPr="009C5F02" w:rsidRDefault="008736C9" w:rsidP="008736C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Default="008736C9" w:rsidP="007E3AA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E3AA0">
              <w:rPr>
                <w:rFonts w:ascii="Times New Roman" w:hAnsi="Times New Roman" w:cs="Times New Roman"/>
                <w:color w:val="000000" w:themeColor="text1"/>
                <w:lang w:val="ru-RU"/>
              </w:rPr>
              <w:t>07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 w:rsidR="007E3AA0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-2</w:t>
            </w:r>
            <w:r w:rsidR="007E3AA0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7E3AA0">
              <w:rPr>
                <w:rFonts w:ascii="Times New Roman" w:hAnsi="Times New Roman" w:cs="Times New Roman"/>
                <w:color w:val="000000" w:themeColor="text1"/>
                <w:lang w:val="ru-RU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8736C9" w:rsidRPr="009C5F02" w:rsidTr="00B42425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Default="007E3AA0" w:rsidP="007E3AA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07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01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08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629"/>
        <w:gridCol w:w="234"/>
        <w:gridCol w:w="3026"/>
        <w:gridCol w:w="190"/>
        <w:gridCol w:w="2561"/>
      </w:tblGrid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7E3AA0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Ind w:w="-576" w:type="dxa"/>
        <w:tblLayout w:type="fixed"/>
        <w:tblLook w:val="04A0"/>
      </w:tblPr>
      <w:tblGrid>
        <w:gridCol w:w="1282"/>
        <w:gridCol w:w="9209"/>
      </w:tblGrid>
      <w:tr w:rsidR="001E5F90" w:rsidRPr="009C5F02" w:rsidTr="008015D5">
        <w:trPr>
          <w:trHeight w:val="1430"/>
        </w:trPr>
        <w:tc>
          <w:tcPr>
            <w:tcW w:w="1282" w:type="dxa"/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4C4B64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B64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_x0000_s1027" style="position:absolute;left:0;text-align:left;z-index:251676672;visibility:visible;mso-wrap-distance-top:-6e-5mm;mso-wrap-distance-bottom:-6e-5mm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50AB" w:rsidRPr="00B42425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1E5F90" w:rsidRPr="009C5F02" w:rsidRDefault="008736C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5"/>
        <w:gridCol w:w="196"/>
        <w:gridCol w:w="839"/>
        <w:gridCol w:w="140"/>
        <w:gridCol w:w="722"/>
        <w:gridCol w:w="222"/>
        <w:gridCol w:w="158"/>
        <w:gridCol w:w="1143"/>
        <w:gridCol w:w="1140"/>
        <w:gridCol w:w="881"/>
        <w:gridCol w:w="2552"/>
      </w:tblGrid>
      <w:tr w:rsidR="001E5F90" w:rsidRPr="009C5F02" w:rsidTr="001E5F90">
        <w:tc>
          <w:tcPr>
            <w:tcW w:w="1951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46894" w:rsidRPr="002B2001" w:rsidTr="00B42425">
        <w:tc>
          <w:tcPr>
            <w:tcW w:w="2790" w:type="dxa"/>
            <w:gridSpan w:val="3"/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38.03.02 Менеджмент </w:t>
            </w:r>
          </w:p>
        </w:tc>
        <w:tc>
          <w:tcPr>
            <w:tcW w:w="1140" w:type="dxa"/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«Международный менеджмент»</w:t>
            </w:r>
          </w:p>
        </w:tc>
      </w:tr>
      <w:tr w:rsidR="001E5F90" w:rsidRPr="007E3AA0" w:rsidTr="001E5F90">
        <w:tc>
          <w:tcPr>
            <w:tcW w:w="4032" w:type="dxa"/>
            <w:gridSpan w:val="7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4"/>
            <w:tcBorders>
              <w:bottom w:val="single" w:sz="8" w:space="0" w:color="auto"/>
            </w:tcBorders>
          </w:tcPr>
          <w:p w:rsidR="001E5F90" w:rsidRPr="002B2001" w:rsidRDefault="008736C9" w:rsidP="007E3A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7E3AA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06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7E3AA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июля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</w:t>
            </w:r>
            <w:r w:rsidR="007E3AA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7E3AA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:rsidTr="001E5F90">
        <w:tc>
          <w:tcPr>
            <w:tcW w:w="4032" w:type="dxa"/>
            <w:gridSpan w:val="7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4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1E5F90">
        <w:tc>
          <w:tcPr>
            <w:tcW w:w="3652" w:type="dxa"/>
            <w:gridSpan w:val="5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6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1E5F90">
        <w:tc>
          <w:tcPr>
            <w:tcW w:w="974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7E3AA0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446894" w:rsidRPr="007E3AA0" w:rsidTr="00B42425">
        <w:tc>
          <w:tcPr>
            <w:tcW w:w="1755" w:type="dxa"/>
          </w:tcPr>
          <w:p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7993" w:type="dxa"/>
            <w:gridSpan w:val="10"/>
            <w:tcBorders>
              <w:bottom w:val="single" w:sz="4" w:space="0" w:color="auto"/>
            </w:tcBorders>
          </w:tcPr>
          <w:p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</w:p>
        </w:tc>
      </w:tr>
    </w:tbl>
    <w:p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/>
      </w:tblPr>
      <w:tblGrid>
        <w:gridCol w:w="1844"/>
        <w:gridCol w:w="4961"/>
        <w:gridCol w:w="1701"/>
        <w:gridCol w:w="1559"/>
      </w:tblGrid>
      <w:tr w:rsidR="001E5F90" w:rsidRPr="007E3AA0" w:rsidTr="008736C9">
        <w:trPr>
          <w:tblHeader/>
        </w:trPr>
        <w:tc>
          <w:tcPr>
            <w:tcW w:w="1844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2860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E5F90" w:rsidRPr="007E3AA0" w:rsidTr="008736C9">
        <w:tc>
          <w:tcPr>
            <w:tcW w:w="1844" w:type="dxa"/>
            <w:vMerge w:val="restart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r w:rsidR="008736C9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spellEnd"/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7E3AA0" w:rsidTr="008736C9">
        <w:tc>
          <w:tcPr>
            <w:tcW w:w="1844" w:type="dxa"/>
            <w:vMerge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7E3AA0" w:rsidTr="008736C9">
        <w:trPr>
          <w:cantSplit/>
          <w:trHeight w:val="516"/>
        </w:trPr>
        <w:tc>
          <w:tcPr>
            <w:tcW w:w="1844" w:type="dxa"/>
            <w:vMerge w:val="restart"/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spellEnd"/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:rsidR="008736C9" w:rsidRPr="008736C9" w:rsidRDefault="008736C9" w:rsidP="00B424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1. Охарактеризовать организационно-управленческую деятельность предприятия</w:t>
            </w:r>
          </w:p>
        </w:tc>
        <w:tc>
          <w:tcPr>
            <w:tcW w:w="1701" w:type="dxa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7E3AA0" w:rsidTr="008736C9">
        <w:trPr>
          <w:cantSplit/>
        </w:trPr>
        <w:tc>
          <w:tcPr>
            <w:tcW w:w="1844" w:type="dxa"/>
            <w:vMerge/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36C9" w:rsidRPr="008736C9" w:rsidRDefault="008736C9" w:rsidP="00B42425">
            <w:pPr>
              <w:rPr>
                <w:rFonts w:ascii="Times New Roman" w:eastAsia="Calibri" w:hAnsi="Times New Roman" w:cs="Times New Roman"/>
                <w:spacing w:val="-1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Принять участие в решении стратегических и оперативных управленческих задач,  в том числе в рамках групповой работы с использованием основных теорий мотивации, лидерства и власти  (ПК-1) </w:t>
            </w:r>
          </w:p>
        </w:tc>
        <w:tc>
          <w:tcPr>
            <w:tcW w:w="1701" w:type="dxa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7E3AA0" w:rsidTr="008736C9">
        <w:trPr>
          <w:cantSplit/>
          <w:trHeight w:val="273"/>
        </w:trPr>
        <w:tc>
          <w:tcPr>
            <w:tcW w:w="1844" w:type="dxa"/>
            <w:vMerge/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36C9" w:rsidRPr="008736C9" w:rsidRDefault="008736C9" w:rsidP="00B424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15"/>
                <w:lang w:val="ru-RU"/>
              </w:rPr>
              <w:t xml:space="preserve"> 3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8736C9">
              <w:rPr>
                <w:rFonts w:ascii="Times New Roman" w:eastAsia="Calibri" w:hAnsi="Times New Roman" w:cs="Times New Roman"/>
                <w:spacing w:val="1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Предложить способы  разрешения конфликтных ситуаций на предприятии на основе современных технологий управления персоналом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(ПК-2)</w:t>
            </w:r>
          </w:p>
        </w:tc>
        <w:tc>
          <w:tcPr>
            <w:tcW w:w="1701" w:type="dxa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7E3AA0" w:rsidTr="008736C9">
        <w:trPr>
          <w:cantSplit/>
          <w:trHeight w:val="530"/>
        </w:trPr>
        <w:tc>
          <w:tcPr>
            <w:tcW w:w="1844" w:type="dxa"/>
            <w:vMerge/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36C9" w:rsidRPr="008736C9" w:rsidRDefault="008736C9" w:rsidP="00B424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4.</w:t>
            </w:r>
            <w:r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Проанализировать взаимосвязь между   функциональными  стратегиями  предприятия  (маркетинговая, финансовая, кадровая) с целью подготовки сбалансированных управленческих решений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(ПК-5)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7E3AA0" w:rsidTr="008736C9">
        <w:trPr>
          <w:cantSplit/>
          <w:trHeight w:val="300"/>
        </w:trPr>
        <w:tc>
          <w:tcPr>
            <w:tcW w:w="1844" w:type="dxa"/>
            <w:vMerge/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36C9" w:rsidRPr="008736C9" w:rsidRDefault="008736C9" w:rsidP="008736C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>Принять участие в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процессе управления проектом, программой внедрения технологических и продуктовых инноваций или программой организационных изменений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spacing w:val="4"/>
                <w:lang w:val="ru-RU"/>
              </w:rPr>
              <w:t>(ПК-6)</w:t>
            </w:r>
          </w:p>
        </w:tc>
        <w:tc>
          <w:tcPr>
            <w:tcW w:w="1701" w:type="dxa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7E3AA0" w:rsidTr="008736C9">
        <w:trPr>
          <w:cantSplit/>
          <w:trHeight w:val="151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736C9" w:rsidRPr="008736C9" w:rsidRDefault="008736C9" w:rsidP="008736C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25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6.</w:t>
            </w:r>
            <w:r w:rsidRPr="008736C9">
              <w:rPr>
                <w:rFonts w:ascii="Times New Roman" w:eastAsia="Calibri" w:hAnsi="Times New Roman" w:cs="Times New Roman"/>
                <w:spacing w:val="2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Охарактеризовать систему внутреннего документооборота предприятия и овладеть навыками документального оформления решений в управлении. Принять участие в организации и поддержании связей с деловыми партнерами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(ПК-8,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ПК-11,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ПК-12)</w:t>
            </w:r>
          </w:p>
        </w:tc>
        <w:tc>
          <w:tcPr>
            <w:tcW w:w="1701" w:type="dxa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:rsidTr="008736C9">
        <w:trPr>
          <w:trHeight w:val="1012"/>
        </w:trPr>
        <w:tc>
          <w:tcPr>
            <w:tcW w:w="1844" w:type="dxa"/>
          </w:tcPr>
          <w:p w:rsidR="001E5F90" w:rsidRPr="009C5F02" w:rsidRDefault="001E5F90" w:rsidP="006D0FFC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r w:rsidR="006D0FFC">
              <w:rPr>
                <w:rFonts w:ascii="Times New Roman" w:hAnsi="Times New Roman" w:cs="Times New Roman"/>
                <w:i/>
                <w:lang w:val="ru-RU"/>
              </w:rPr>
              <w:t>тивно-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аналитический этап</w:t>
            </w:r>
          </w:p>
        </w:tc>
        <w:tc>
          <w:tcPr>
            <w:tcW w:w="4961" w:type="dxa"/>
          </w:tcPr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:rsidR="008736C9" w:rsidRPr="008736C9" w:rsidRDefault="008736C9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cs="Times New Roman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организационно-управленческ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информационно-аналитической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ПК-2,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A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ПК-11, ПК-12);</w:t>
      </w:r>
    </w:p>
    <w:p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738"/>
        <w:gridCol w:w="234"/>
        <w:gridCol w:w="2776"/>
        <w:gridCol w:w="312"/>
        <w:gridCol w:w="2381"/>
      </w:tblGrid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36"/>
        <w:gridCol w:w="2368"/>
      </w:tblGrid>
      <w:tr w:rsidR="00F550AB" w:rsidTr="000D4BEB">
        <w:tc>
          <w:tcPr>
            <w:tcW w:w="5439" w:type="dxa"/>
            <w:gridSpan w:val="3"/>
          </w:tcPr>
          <w:p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7E3AA0" w:rsidTr="000D4BEB">
        <w:tc>
          <w:tcPr>
            <w:tcW w:w="5439" w:type="dxa"/>
            <w:gridSpan w:val="3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F550AB" w:rsidRPr="007E3AA0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E34D09" w:rsidRDefault="00E34D09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F550AB" w:rsidRPr="00E34D09"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236" w:type="dxa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F550AB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0D4BEB" w:rsidRDefault="007E3AA0" w:rsidP="007E3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06</w:t>
            </w:r>
            <w:r w:rsidR="008015D5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7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 w:rsidR="008015D5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738"/>
        <w:gridCol w:w="234"/>
        <w:gridCol w:w="2776"/>
        <w:gridCol w:w="312"/>
        <w:gridCol w:w="2381"/>
      </w:tblGrid>
      <w:tr w:rsidR="000D4BEB" w:rsidRPr="009C5F02" w:rsidTr="00B42425">
        <w:tc>
          <w:tcPr>
            <w:tcW w:w="3738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:rsidTr="00B42425">
        <w:tc>
          <w:tcPr>
            <w:tcW w:w="3738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0D4BEB" w:rsidRPr="009C5F02" w:rsidRDefault="000D4BEB" w:rsidP="00B42425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0D4BEB" w:rsidRPr="000D4BEB" w:rsidRDefault="000D4BEB" w:rsidP="008015D5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AD" w:rsidRDefault="00D93FAD">
      <w:r>
        <w:separator/>
      </w:r>
    </w:p>
  </w:endnote>
  <w:endnote w:type="continuationSeparator" w:id="0">
    <w:p w:rsidR="00D93FAD" w:rsidRDefault="00D9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25" w:rsidRDefault="00B42425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AD" w:rsidRDefault="00D93FAD">
      <w:r>
        <w:separator/>
      </w:r>
    </w:p>
  </w:footnote>
  <w:footnote w:type="continuationSeparator" w:id="0">
    <w:p w:rsidR="00D93FAD" w:rsidRDefault="00D93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D4BEB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0FD6"/>
    <w:rsid w:val="001B2067"/>
    <w:rsid w:val="001B6413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06BE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86091"/>
    <w:rsid w:val="00290890"/>
    <w:rsid w:val="00297926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6B52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46894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A5421"/>
    <w:rsid w:val="004C4A59"/>
    <w:rsid w:val="004C4B64"/>
    <w:rsid w:val="004C6C8F"/>
    <w:rsid w:val="004D2AB7"/>
    <w:rsid w:val="004E7460"/>
    <w:rsid w:val="00521859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1D8A"/>
    <w:rsid w:val="00614B2F"/>
    <w:rsid w:val="006410BF"/>
    <w:rsid w:val="006414D2"/>
    <w:rsid w:val="00645C3C"/>
    <w:rsid w:val="00665F89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E3AA0"/>
    <w:rsid w:val="007F07AE"/>
    <w:rsid w:val="007F14F2"/>
    <w:rsid w:val="008015D5"/>
    <w:rsid w:val="00806480"/>
    <w:rsid w:val="0081490F"/>
    <w:rsid w:val="00814EFE"/>
    <w:rsid w:val="0081784F"/>
    <w:rsid w:val="008208B2"/>
    <w:rsid w:val="008711BE"/>
    <w:rsid w:val="00872792"/>
    <w:rsid w:val="008736C9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11FF"/>
    <w:rsid w:val="00A644E4"/>
    <w:rsid w:val="00A64B0B"/>
    <w:rsid w:val="00A659F2"/>
    <w:rsid w:val="00A832BE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3B70"/>
    <w:rsid w:val="00B24738"/>
    <w:rsid w:val="00B3420B"/>
    <w:rsid w:val="00B42425"/>
    <w:rsid w:val="00B54708"/>
    <w:rsid w:val="00B65509"/>
    <w:rsid w:val="00B6672A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106C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3FAD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4D09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B6178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rsid w:val="004C4B64"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4C4B64"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4C4B64"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4C4B64"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rsid w:val="004C4B64"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rsid w:val="004C4B64"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rsid w:val="004C4B64"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C4B64"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rsid w:val="004C4B64"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rsid w:val="004C4B64"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C4B64"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4B64"/>
  </w:style>
  <w:style w:type="paragraph" w:customStyle="1" w:styleId="TableParagraph">
    <w:name w:val="Table Paragraph"/>
    <w:basedOn w:val="a"/>
    <w:uiPriority w:val="1"/>
    <w:qFormat/>
    <w:rsid w:val="004C4B64"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A6E0-B2E4-4E18-BE24-2522F4C3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Дарья</cp:lastModifiedBy>
  <cp:revision>2</cp:revision>
  <cp:lastPrinted>2019-05-28T13:19:00Z</cp:lastPrinted>
  <dcterms:created xsi:type="dcterms:W3CDTF">2020-05-21T06:21:00Z</dcterms:created>
  <dcterms:modified xsi:type="dcterms:W3CDTF">2020-05-21T06:21:00Z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