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E983" w14:textId="77777777" w:rsidR="0080316A" w:rsidRPr="00963973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Перечень рекомендуемых тем</w:t>
      </w:r>
      <w:r w:rsidRPr="00963973">
        <w:rPr>
          <w:b/>
          <w:u w:val="single"/>
        </w:rPr>
        <w:t xml:space="preserve"> выпускн</w:t>
      </w:r>
      <w:r>
        <w:rPr>
          <w:b/>
          <w:u w:val="single"/>
        </w:rPr>
        <w:t>ых</w:t>
      </w:r>
      <w:r w:rsidRPr="00963973">
        <w:rPr>
          <w:b/>
          <w:u w:val="single"/>
        </w:rPr>
        <w:t xml:space="preserve"> квалификационн</w:t>
      </w:r>
      <w:r>
        <w:rPr>
          <w:b/>
          <w:u w:val="single"/>
        </w:rPr>
        <w:t>ых</w:t>
      </w:r>
      <w:r w:rsidRPr="00963973">
        <w:rPr>
          <w:b/>
          <w:u w:val="single"/>
        </w:rPr>
        <w:t xml:space="preserve"> работ</w:t>
      </w:r>
    </w:p>
    <w:p w14:paraId="0E2C07B5" w14:textId="77777777" w:rsidR="0080316A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  <w:r w:rsidRPr="00963973">
        <w:rPr>
          <w:b/>
          <w:u w:val="single"/>
        </w:rPr>
        <w:t>по направлению подготовки 38.03.01 Экономика</w:t>
      </w:r>
    </w:p>
    <w:p w14:paraId="4A30584F" w14:textId="77777777" w:rsidR="0080316A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профиль «Мировая экономика»</w:t>
      </w:r>
    </w:p>
    <w:p w14:paraId="3BB8B953" w14:textId="77777777" w:rsidR="0080316A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</w:p>
    <w:p w14:paraId="38AA6AD6" w14:textId="77777777" w:rsidR="0080316A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Окончательная формулировка темы ВКР должна носить конкретный характер, для чего используются словосочетания: «международный и отечественный опыт»; «сравнительный анализ опыта транснациональных и российских корпораций»; «на примере корпорации/компании …»; «опыт СНГ»; «опыт БРИКС» и т.д.</w:t>
      </w:r>
    </w:p>
    <w:p w14:paraId="7CD16ABB" w14:textId="77777777" w:rsidR="0080316A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08F883B8" w14:textId="77777777" w:rsidR="0080316A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Область исследования 1 «Интернационализация, глобализация, международное разделение труда как основы современной мировой экономики: закономерности, тенденции, противоречия, научные концепции»</w:t>
      </w:r>
    </w:p>
    <w:p w14:paraId="40E1E004" w14:textId="77777777" w:rsidR="0080316A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345BDFCE" w14:textId="77777777" w:rsidR="0080316A" w:rsidRPr="00AD3487" w:rsidRDefault="0080316A" w:rsidP="0080316A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Интеграционные процессы в мировой экономике: объективные основы, противоречия и перспективы.</w:t>
      </w:r>
    </w:p>
    <w:p w14:paraId="43A5C052" w14:textId="77777777" w:rsidR="0080316A" w:rsidRPr="00AD3487" w:rsidRDefault="0080316A" w:rsidP="0080316A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>Основные характеристики экономик ведущих стран мира: аспекты глобализации и интернационализации.</w:t>
      </w:r>
    </w:p>
    <w:p w14:paraId="48CFE580" w14:textId="77777777" w:rsidR="0080316A" w:rsidRPr="00AD3487" w:rsidRDefault="0080316A" w:rsidP="0080316A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 xml:space="preserve">Обострение внешнеэкономических противоречий и торгово-валютные войны между ведущими странами мира. </w:t>
      </w:r>
    </w:p>
    <w:p w14:paraId="6AA445ED" w14:textId="77777777" w:rsidR="0080316A" w:rsidRPr="00AD3487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3B1B7A8D" w14:textId="77777777" w:rsidR="0080316A" w:rsidRPr="00AD3487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2 «Субъекты и институты мировой экономики: ТНК, международные компании, малый и средний бизнес с международным профилем деятельности, международные институты, международные банки, фонды, государственные структуры и т.д.»</w:t>
      </w:r>
    </w:p>
    <w:p w14:paraId="28394AD1" w14:textId="77777777" w:rsidR="0080316A" w:rsidRPr="00AD3487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38F7F45D" w14:textId="77777777" w:rsidR="0080316A" w:rsidRPr="00AD3487" w:rsidRDefault="0080316A" w:rsidP="0080316A">
      <w:pPr>
        <w:numPr>
          <w:ilvl w:val="0"/>
          <w:numId w:val="6"/>
        </w:numPr>
        <w:tabs>
          <w:tab w:val="left" w:pos="709"/>
        </w:tabs>
        <w:ind w:left="709" w:hanging="425"/>
        <w:rPr>
          <w:b/>
          <w:u w:val="single"/>
        </w:rPr>
      </w:pPr>
      <w:r w:rsidRPr="00AD3487">
        <w:t>Совершенствование</w:t>
      </w:r>
      <w:r w:rsidRPr="00AD3487">
        <w:rPr>
          <w:rFonts w:eastAsia="Times New Roman"/>
        </w:rPr>
        <w:t xml:space="preserve"> финансовой политики транснациональной корпорации.</w:t>
      </w:r>
    </w:p>
    <w:p w14:paraId="1B6675B8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Финансово-экономическая политика торговых компаний: сравнительный анализ зарубежного и отечественного опыта.</w:t>
      </w:r>
    </w:p>
    <w:p w14:paraId="44BED6D4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Кредитная политика банка на рынке розничных банковских услуг: сравнительный анализ отечественного и зарубежного опыта.</w:t>
      </w:r>
    </w:p>
    <w:p w14:paraId="68446BB0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Ценовая политика фирмы на рынке туристских услуг: сравнительный анализ отечественного и зарубежного опыта. </w:t>
      </w:r>
    </w:p>
    <w:p w14:paraId="23E435A0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Мировые тенденции развития высокотехнологичных компаний: динамика рыночной стоимости и доходности акций.</w:t>
      </w:r>
    </w:p>
    <w:p w14:paraId="04EA0A2E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Внешнеторговая деятельность современной компании: организационно-экономические аспекты. </w:t>
      </w:r>
    </w:p>
    <w:p w14:paraId="21952C07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Финансово-хозяйственная деятельность т</w:t>
      </w:r>
      <w:r w:rsidRPr="00AD3487">
        <w:rPr>
          <w:rFonts w:ascii="Times New Roman" w:hAnsi="Times New Roman"/>
          <w:sz w:val="24"/>
          <w:szCs w:val="24"/>
        </w:rPr>
        <w:t xml:space="preserve">ранснациональных компаний: состояние и перспективы совершенствования. </w:t>
      </w:r>
    </w:p>
    <w:p w14:paraId="72C6CD8D" w14:textId="77777777" w:rsidR="0080316A" w:rsidRPr="00AD3487" w:rsidRDefault="0080316A" w:rsidP="0080316A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Финансовая устойчивость компании с международным профилем деятельности: методики оценки и механизмы повышения.</w:t>
      </w:r>
    </w:p>
    <w:p w14:paraId="4FC87F3A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Развитие малого бизнеса как фактор повышения экспортного потенциала региона.</w:t>
      </w:r>
    </w:p>
    <w:p w14:paraId="59C5A837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</w:rPr>
        <w:t xml:space="preserve">Международные организации как институты мировой экономики: правовые основы, </w:t>
      </w: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механизмы функционирования, оценка эффективности деятельности. </w:t>
      </w:r>
    </w:p>
    <w:p w14:paraId="0ED31F26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Оценка финансового состояния внешнеторгового предприятия (организации) и пути его укрепления.</w:t>
      </w:r>
    </w:p>
    <w:p w14:paraId="545EAE20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Особенности функционирования транснациональных компаний на российских рынках.</w:t>
      </w:r>
    </w:p>
    <w:p w14:paraId="4F4AD9BD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Участие госкорпорации (указать название например «Росатом») в международных тендерах и проектах: состояние, проблемы, перспективы.</w:t>
      </w:r>
    </w:p>
    <w:p w14:paraId="059018E1" w14:textId="77777777" w:rsidR="0080316A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Международные товарные биржи и перспективы их использования в России.</w:t>
      </w:r>
    </w:p>
    <w:p w14:paraId="041734D3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функционирования российских банков на зарубежных рынках.</w:t>
      </w:r>
    </w:p>
    <w:p w14:paraId="09524844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Международные товарные аукционы и перспективы их использования в России.</w:t>
      </w:r>
    </w:p>
    <w:p w14:paraId="34AB025D" w14:textId="77777777" w:rsidR="0080316A" w:rsidRPr="00A40C5B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Международные торги</w:t>
      </w:r>
      <w:r w:rsidRPr="00A40C5B">
        <w:rPr>
          <w:rFonts w:ascii="Times New Roman" w:hAnsi="Times New Roman"/>
          <w:sz w:val="24"/>
          <w:szCs w:val="24"/>
        </w:rPr>
        <w:t xml:space="preserve"> и проблематика участия в них российских организаций.</w:t>
      </w:r>
    </w:p>
    <w:p w14:paraId="1F868354" w14:textId="77777777" w:rsidR="0080316A" w:rsidRPr="00A40C5B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Роль и значение международных экономических организаций.</w:t>
      </w:r>
    </w:p>
    <w:p w14:paraId="0668E351" w14:textId="77777777" w:rsidR="0080316A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Взаимодействие МВФ и национальных экономик на национальном этапе.</w:t>
      </w:r>
    </w:p>
    <w:p w14:paraId="00E55DF1" w14:textId="77777777" w:rsidR="0080316A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C14DF">
        <w:rPr>
          <w:rFonts w:ascii="Times New Roman" w:hAnsi="Times New Roman"/>
          <w:sz w:val="24"/>
          <w:szCs w:val="24"/>
        </w:rPr>
        <w:lastRenderedPageBreak/>
        <w:t>Территориальные образования с особым статусом как инструмент государственной внешнеэ</w:t>
      </w:r>
      <w:r>
        <w:rPr>
          <w:rFonts w:ascii="Times New Roman" w:hAnsi="Times New Roman"/>
          <w:sz w:val="24"/>
          <w:szCs w:val="24"/>
        </w:rPr>
        <w:t>к</w:t>
      </w:r>
      <w:r w:rsidRPr="006C14DF">
        <w:rPr>
          <w:rFonts w:ascii="Times New Roman" w:hAnsi="Times New Roman"/>
          <w:sz w:val="24"/>
          <w:szCs w:val="24"/>
        </w:rPr>
        <w:t>ономической политики: мировой и отечественный опыт.</w:t>
      </w:r>
    </w:p>
    <w:p w14:paraId="7A518CE9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банковского сектора (страна на выбор) и его взаимоотношения с Российской Федерации.</w:t>
      </w:r>
    </w:p>
    <w:p w14:paraId="2597C6DA" w14:textId="77777777" w:rsidR="0080316A" w:rsidRPr="00A40C5B" w:rsidRDefault="0080316A" w:rsidP="0080316A">
      <w:pPr>
        <w:tabs>
          <w:tab w:val="left" w:pos="360"/>
        </w:tabs>
        <w:ind w:firstLine="709"/>
      </w:pPr>
    </w:p>
    <w:p w14:paraId="4AB4501E" w14:textId="6D1C9931" w:rsidR="0080316A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 w:rsidRPr="00A40C5B">
        <w:rPr>
          <w:b/>
          <w:u w:val="single"/>
        </w:rPr>
        <w:t>Область исследования 3 «Мировая торговля товарами и услугами. Состояние конкретных рынков в контексте мировой конъектуры. Механизмы регулирования международной торговли. Платежно-расчетные отношения стран. Платежные балансы и проблемы внешнего долга»</w:t>
      </w:r>
    </w:p>
    <w:p w14:paraId="4BEA0DB4" w14:textId="77777777" w:rsidR="004A49A9" w:rsidRPr="00A40C5B" w:rsidRDefault="004A49A9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</w:p>
    <w:p w14:paraId="02726E36" w14:textId="77777777" w:rsidR="0080316A" w:rsidRPr="00A40C5B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Торгово-экономические отношения России с … (указать страну).</w:t>
      </w:r>
    </w:p>
    <w:p w14:paraId="7AFAC2E3" w14:textId="77777777" w:rsidR="0080316A" w:rsidRPr="00A40C5B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Развитие системы платежного баланса и его роли в регулировании денежного обращения в России.</w:t>
      </w:r>
    </w:p>
    <w:p w14:paraId="0113844B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Совершенствование финансовой политики компании на рынке услуг в условиях</w:t>
      </w:r>
      <w:r w:rsidRPr="00AD3487">
        <w:rPr>
          <w:rFonts w:ascii="Times New Roman" w:hAnsi="Times New Roman"/>
          <w:sz w:val="24"/>
          <w:szCs w:val="24"/>
        </w:rPr>
        <w:t xml:space="preserve"> глобальной экономики.</w:t>
      </w:r>
    </w:p>
    <w:p w14:paraId="64C6E52B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Состояние рынков энергоносителей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товар/группу товаров)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влияние на развитие национальных экономик.</w:t>
      </w:r>
      <w:r w:rsidRPr="00AD3487">
        <w:rPr>
          <w:rFonts w:ascii="Times New Roman" w:hAnsi="Times New Roman"/>
          <w:sz w:val="24"/>
          <w:szCs w:val="24"/>
        </w:rPr>
        <w:t xml:space="preserve"> </w:t>
      </w:r>
    </w:p>
    <w:p w14:paraId="3D529E1B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Динамика развития, современные проблемы и перспективы конкретных товарных рынков.</w:t>
      </w:r>
    </w:p>
    <w:p w14:paraId="25883DF0" w14:textId="77777777" w:rsidR="0080316A" w:rsidRPr="00AD3487" w:rsidRDefault="0080316A" w:rsidP="0080316A">
      <w:pPr>
        <w:numPr>
          <w:ilvl w:val="0"/>
          <w:numId w:val="8"/>
        </w:numPr>
        <w:tabs>
          <w:tab w:val="left" w:pos="851"/>
          <w:tab w:val="left" w:pos="1276"/>
        </w:tabs>
        <w:ind w:left="851" w:hanging="425"/>
        <w:jc w:val="both"/>
      </w:pPr>
      <w:r w:rsidRPr="00AD3487">
        <w:t>Тенденции развития современного международного страхового рынка.</w:t>
      </w:r>
    </w:p>
    <w:p w14:paraId="76BCE8A4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тенденций и перспектив развития мирового рынка информационных услуг.</w:t>
      </w:r>
    </w:p>
    <w:p w14:paraId="4835CE38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Сравнительная оценка конкурентоспособности товара на внутреннем и мировом рынках.</w:t>
      </w:r>
    </w:p>
    <w:p w14:paraId="533510E3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Тенденции развития международной торговли в условиях присоединения России в ВТО.</w:t>
      </w:r>
    </w:p>
    <w:p w14:paraId="35D5A670" w14:textId="77777777" w:rsidR="0080316A" w:rsidRPr="00AD3487" w:rsidRDefault="0080316A" w:rsidP="0080316A">
      <w:pPr>
        <w:numPr>
          <w:ilvl w:val="0"/>
          <w:numId w:val="8"/>
        </w:numPr>
        <w:tabs>
          <w:tab w:val="left" w:pos="851"/>
        </w:tabs>
        <w:ind w:left="851" w:hanging="425"/>
        <w:rPr>
          <w:b/>
          <w:u w:val="single"/>
        </w:rPr>
      </w:pPr>
      <w:r w:rsidRPr="00AD3487">
        <w:t>Международная торговля сырьевыми товарами</w:t>
      </w:r>
      <w:r>
        <w:t xml:space="preserve"> </w:t>
      </w:r>
      <w:r>
        <w:rPr>
          <w:rFonts w:eastAsia="Times New Roman"/>
        </w:rPr>
        <w:t>(указать товар/группу товаров)</w:t>
      </w:r>
      <w:r w:rsidRPr="00AD3487">
        <w:t>: анализ проблем и перспектив.</w:t>
      </w:r>
      <w:r w:rsidRPr="00AD3487">
        <w:rPr>
          <w:rFonts w:eastAsia="Calibri"/>
          <w:bCs/>
          <w:lang w:eastAsia="en-US"/>
        </w:rPr>
        <w:t xml:space="preserve">    </w:t>
      </w:r>
    </w:p>
    <w:p w14:paraId="605EE596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Международная торговля услугами: аналитические и практические аспекты.</w:t>
      </w:r>
    </w:p>
    <w:p w14:paraId="339A8F99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Исследование практики применения нетарифных мер регулирования международной торговли. </w:t>
      </w:r>
    </w:p>
    <w:p w14:paraId="4B83ADD5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Таможенно-тарифное регулирование международной торговли на многосторонней основе на современном этапе.</w:t>
      </w:r>
    </w:p>
    <w:p w14:paraId="15B0A8A3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2338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Особенности и тенденции развития международного лизинга в современных условиях. </w:t>
      </w:r>
    </w:p>
    <w:p w14:paraId="35422A0A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Продвижение конкретных российских товаров/ услуг на зарубежные рынки: анализ, оценка эффективности, обоснование предложений по совершенствованию. </w:t>
      </w:r>
    </w:p>
    <w:p w14:paraId="46539DA5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Особенности импорта конкретных товаров в Россию.</w:t>
      </w:r>
    </w:p>
    <w:p w14:paraId="10D39EE2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применения добросовестных и недобросовестных методов конкуренции в международной торговле.</w:t>
      </w:r>
    </w:p>
    <w:p w14:paraId="2182F2B6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торговли контрафактными товарами.</w:t>
      </w:r>
    </w:p>
    <w:p w14:paraId="37A5E2D8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Разработка стратегии государственного стимулирование экспорта.</w:t>
      </w:r>
    </w:p>
    <w:p w14:paraId="71FC512E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товарной структуры экспорта Российской Федерации.</w:t>
      </w:r>
    </w:p>
    <w:p w14:paraId="77C3544F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Перспективы развития экспортной деятельности предприятия … (необходимо указать конкретную отрасль).</w:t>
      </w:r>
    </w:p>
    <w:p w14:paraId="1B864B9E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</w:t>
      </w:r>
      <w:r w:rsidRPr="00AD3487">
        <w:rPr>
          <w:rFonts w:ascii="Times New Roman" w:hAnsi="Times New Roman"/>
          <w:sz w:val="24"/>
          <w:szCs w:val="24"/>
          <w:shd w:val="clear" w:color="auto" w:fill="FFFFFF"/>
        </w:rPr>
        <w:t>овременные тенденции в мировой торговле продовольствием (сырьевыми товарами, машинами и т.д.).</w:t>
      </w:r>
    </w:p>
    <w:p w14:paraId="0A0FBC0D" w14:textId="77777777" w:rsidR="0080316A" w:rsidRPr="00AD3487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18ADF56C" w14:textId="7D2DCEB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4 «Трансграничное движение капиталов. Инвестиционные и финансово-экономические проблемы мировой экономики. Прямые и портфельные инвестиции, их регулирование на национальном и наднациональном уровнях»</w:t>
      </w:r>
    </w:p>
    <w:p w14:paraId="64ACFAA3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5B182737" w14:textId="77777777" w:rsidR="0080316A" w:rsidRPr="00AD3487" w:rsidRDefault="0080316A" w:rsidP="0080316A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Пути повышения эффективности деятельности предприятия с иностранными инвестициями.</w:t>
      </w:r>
    </w:p>
    <w:p w14:paraId="48A54751" w14:textId="77777777" w:rsidR="0080316A" w:rsidRPr="00AD3487" w:rsidRDefault="0080316A" w:rsidP="0080316A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lastRenderedPageBreak/>
        <w:t>Повышение эффективности инвестиционных проектов во внешнеэкономической деятельности компаний.</w:t>
      </w:r>
    </w:p>
    <w:p w14:paraId="07ADBC35" w14:textId="77777777" w:rsidR="0080316A" w:rsidRPr="00AD3487" w:rsidRDefault="0080316A" w:rsidP="0080316A">
      <w:pPr>
        <w:tabs>
          <w:tab w:val="left" w:pos="360"/>
          <w:tab w:val="left" w:pos="709"/>
        </w:tabs>
        <w:ind w:left="709" w:hanging="425"/>
        <w:rPr>
          <w:b/>
          <w:u w:val="single"/>
        </w:rPr>
      </w:pPr>
    </w:p>
    <w:p w14:paraId="2F19DF33" w14:textId="6160C55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5 «Международная трудовая миграция. Трансграничное движение рабочей силы»</w:t>
      </w:r>
    </w:p>
    <w:p w14:paraId="0E9465DF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6E14D448" w14:textId="77777777" w:rsidR="0080316A" w:rsidRPr="00AD3487" w:rsidRDefault="0080316A" w:rsidP="0080316A">
      <w:pPr>
        <w:numPr>
          <w:ilvl w:val="0"/>
          <w:numId w:val="7"/>
        </w:numPr>
        <w:tabs>
          <w:tab w:val="left" w:pos="360"/>
        </w:tabs>
        <w:ind w:hanging="436"/>
        <w:rPr>
          <w:shd w:val="clear" w:color="auto" w:fill="FFFFFF"/>
        </w:rPr>
      </w:pPr>
      <w:r w:rsidRPr="00AD3487">
        <w:rPr>
          <w:shd w:val="clear" w:color="auto" w:fill="FFFFFF"/>
        </w:rPr>
        <w:t xml:space="preserve">Современная миграционная политика в развитых странах.  </w:t>
      </w:r>
    </w:p>
    <w:p w14:paraId="3020B7CE" w14:textId="77777777" w:rsidR="0080316A" w:rsidRPr="00AD3487" w:rsidRDefault="0080316A" w:rsidP="004A49A9">
      <w:pPr>
        <w:numPr>
          <w:ilvl w:val="0"/>
          <w:numId w:val="7"/>
        </w:numPr>
        <w:tabs>
          <w:tab w:val="left" w:pos="360"/>
        </w:tabs>
        <w:ind w:hanging="436"/>
        <w:jc w:val="both"/>
        <w:rPr>
          <w:b/>
          <w:u w:val="single"/>
        </w:rPr>
      </w:pPr>
      <w:r w:rsidRPr="00AD3487">
        <w:rPr>
          <w:shd w:val="clear" w:color="auto" w:fill="FFFFFF"/>
        </w:rPr>
        <w:t>Проблема управления миграционными потоками в ЕС: организационно-экономические механизмы.</w:t>
      </w:r>
    </w:p>
    <w:p w14:paraId="7238382B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1CFBDC2" w14:textId="588023C7" w:rsidR="0080316A" w:rsidRPr="00AD3487" w:rsidRDefault="0080316A" w:rsidP="004A49A9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6 «Экономика международной компании/предприятия с международным профилем деятельности. Экспортные и импортные операции предприятий с международным профилем деятельности. Перспективы использования новых международных бизнес моделей в деятельности российских предприятий»</w:t>
      </w:r>
    </w:p>
    <w:p w14:paraId="49AFAA4C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324F1F5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системы расчетов организаций с внешними контрагентами.</w:t>
      </w:r>
    </w:p>
    <w:p w14:paraId="6B6347BA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Финансово-экономическая политика организации на рынке промышленного оборудования в России и за рубежом.</w:t>
      </w:r>
    </w:p>
    <w:p w14:paraId="5AC390FF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финансовой устойчивости российских компаний в условиях экономических санкций.</w:t>
      </w:r>
    </w:p>
    <w:p w14:paraId="1B9E6C2B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финансово-экономической политики организации-импортера.</w:t>
      </w:r>
    </w:p>
    <w:p w14:paraId="27A865D2" w14:textId="77777777" w:rsidR="0080316A" w:rsidRPr="00D82C50" w:rsidRDefault="0080316A" w:rsidP="00D82C50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внешнеэкономической деятельности компании в условиях </w:t>
      </w:r>
      <w:r w:rsidRPr="00D82C50">
        <w:rPr>
          <w:rFonts w:ascii="Times New Roman" w:eastAsia="Times New Roman" w:hAnsi="Times New Roman"/>
          <w:sz w:val="24"/>
          <w:szCs w:val="24"/>
          <w:lang w:eastAsia="ru-RU"/>
        </w:rPr>
        <w:t>неблагоприятной мировой конъюнктуры.</w:t>
      </w:r>
    </w:p>
    <w:p w14:paraId="0256E59C" w14:textId="77777777" w:rsidR="0080316A" w:rsidRPr="00D82C50" w:rsidRDefault="0080316A" w:rsidP="00D82C50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50">
        <w:rPr>
          <w:rFonts w:ascii="Times New Roman" w:hAnsi="Times New Roman"/>
          <w:sz w:val="24"/>
          <w:szCs w:val="24"/>
        </w:rPr>
        <w:t>Оценка финансовой деятельности компании с международным профилем деятельности.</w:t>
      </w:r>
    </w:p>
    <w:p w14:paraId="5AB34D9D" w14:textId="77777777" w:rsidR="0080316A" w:rsidRPr="00D82C50" w:rsidRDefault="0080316A" w:rsidP="00D82C50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50">
        <w:rPr>
          <w:rFonts w:ascii="Times New Roman" w:hAnsi="Times New Roman"/>
          <w:sz w:val="24"/>
          <w:szCs w:val="24"/>
        </w:rPr>
        <w:t>Проектное финансирования российских и зарубежных компаний.</w:t>
      </w:r>
    </w:p>
    <w:p w14:paraId="2CAA4CA6" w14:textId="0EE755A1" w:rsidR="00D82C50" w:rsidRPr="00D82C50" w:rsidRDefault="0080316A" w:rsidP="00D82C50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50">
        <w:rPr>
          <w:rFonts w:ascii="Times New Roman" w:eastAsia="Times New Roman" w:hAnsi="Times New Roman"/>
          <w:sz w:val="24"/>
          <w:szCs w:val="24"/>
        </w:rPr>
        <w:t>Повышение финансовой устойчивости коммерческой организации</w:t>
      </w:r>
      <w:r w:rsidR="00D82C50" w:rsidRPr="00D82C50">
        <w:rPr>
          <w:rFonts w:ascii="Times New Roman" w:hAnsi="Times New Roman"/>
          <w:sz w:val="24"/>
          <w:szCs w:val="24"/>
        </w:rPr>
        <w:t xml:space="preserve"> </w:t>
      </w:r>
      <w:r w:rsidR="00D82C50" w:rsidRPr="00D82C50">
        <w:rPr>
          <w:rFonts w:ascii="Times New Roman" w:eastAsia="Times New Roman" w:hAnsi="Times New Roman"/>
          <w:sz w:val="24"/>
          <w:szCs w:val="24"/>
          <w:lang w:eastAsia="ru-RU"/>
        </w:rPr>
        <w:t>с международным профилем деятельности.</w:t>
      </w:r>
    </w:p>
    <w:p w14:paraId="6911BA5B" w14:textId="77777777" w:rsidR="0080316A" w:rsidRPr="00D82C50" w:rsidRDefault="0080316A" w:rsidP="00D82C50">
      <w:pPr>
        <w:pStyle w:val="a5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5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Внешнеэкономические отношения предприятий: проблема обеспечения </w:t>
      </w:r>
      <w:r w:rsidRPr="00D82C50">
        <w:rPr>
          <w:rFonts w:ascii="Times New Roman" w:hAnsi="Times New Roman"/>
          <w:sz w:val="24"/>
          <w:szCs w:val="24"/>
        </w:rPr>
        <w:t>информационной безопасности.</w:t>
      </w:r>
    </w:p>
    <w:p w14:paraId="6827248D" w14:textId="77777777" w:rsidR="0080316A" w:rsidRPr="00AD3487" w:rsidRDefault="0080316A" w:rsidP="00D82C50">
      <w:pPr>
        <w:pStyle w:val="a5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50">
        <w:rPr>
          <w:rFonts w:ascii="Times New Roman" w:hAnsi="Times New Roman"/>
          <w:sz w:val="24"/>
          <w:szCs w:val="24"/>
        </w:rPr>
        <w:t>Внешнеэкономическая деятельность конкретного предприятия/компании: состояние, проблемы, перспективы совершенствования</w:t>
      </w:r>
      <w:r w:rsidRPr="00AD3487">
        <w:rPr>
          <w:rFonts w:ascii="Times New Roman" w:hAnsi="Times New Roman"/>
          <w:sz w:val="24"/>
          <w:szCs w:val="24"/>
        </w:rPr>
        <w:t xml:space="preserve"> и ее совершенствования. </w:t>
      </w:r>
    </w:p>
    <w:p w14:paraId="40B219DA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эффективности экспортно- импортных операций международной компании.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9697D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практики управления</w:t>
      </w:r>
      <w:r w:rsidRPr="00AD3487">
        <w:rPr>
          <w:rFonts w:ascii="Times New Roman" w:hAnsi="Times New Roman"/>
          <w:sz w:val="24"/>
          <w:szCs w:val="24"/>
        </w:rPr>
        <w:t xml:space="preserve"> рисками экспортно-импортных операций компаний с международным профилем деятельности.</w:t>
      </w:r>
    </w:p>
    <w:p w14:paraId="2B4CC0B2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Оптимизация издержек обращения внешнеторгового предприятия.</w:t>
      </w:r>
    </w:p>
    <w:p w14:paraId="3A89241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рентабельности внешнеторгового предприятия.</w:t>
      </w:r>
    </w:p>
    <w:p w14:paraId="3A3B2FE5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конкурентоспособности внешнеторгового предприятия: теоретические основы и практические механизмы.</w:t>
      </w:r>
    </w:p>
    <w:p w14:paraId="0BA94959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Финансово-хозяйственная деятельность конкретной зарубежной фирмы на российском рынке: анализ и обоснование предложений по совершенствованию.</w:t>
      </w:r>
    </w:p>
    <w:p w14:paraId="786F970C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Финансовый лизинг: международный опыт и отечественная практика</w:t>
      </w:r>
      <w:r w:rsidRPr="00AD3487">
        <w:rPr>
          <w:rFonts w:ascii="Times New Roman" w:eastAsia="Malgun Gothic" w:hAnsi="Times New Roman"/>
          <w:sz w:val="24"/>
          <w:szCs w:val="24"/>
          <w:lang w:eastAsia="ko-KR"/>
        </w:rPr>
        <w:t>.</w:t>
      </w:r>
    </w:p>
    <w:p w14:paraId="6C029EA5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Аутсорсинг как форма международного разделения труда и практика его применения в России.</w:t>
      </w:r>
    </w:p>
    <w:p w14:paraId="3B8D0060" w14:textId="77777777" w:rsidR="0080316A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Производственно-сбытовая кооперация во внешнеэкономической деятельности российских предприятий.</w:t>
      </w:r>
    </w:p>
    <w:p w14:paraId="2B543406" w14:textId="77777777" w:rsidR="0080316A" w:rsidRPr="00B44920" w:rsidRDefault="0080316A" w:rsidP="0080316A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финансовой политики транснациональной корпорации.</w:t>
      </w:r>
    </w:p>
    <w:p w14:paraId="585C9927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Компенсационные соглашения, соглашения о разделе продукции и практика их использования в России.</w:t>
      </w:r>
    </w:p>
    <w:p w14:paraId="736C583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франчайзинга как формы международного бизнеса.</w:t>
      </w:r>
    </w:p>
    <w:p w14:paraId="1E820BA8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E05EA4B" w14:textId="46E95C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lastRenderedPageBreak/>
        <w:t xml:space="preserve">Область исследования 7 «Интеграционные процессы в мировой экономике. Региональная интеграция и глобализация. Интеграционные процессы на постсоветском пространстве. Международная координация экономической политики» </w:t>
      </w:r>
    </w:p>
    <w:p w14:paraId="43FA3D47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20D9459" w14:textId="77777777" w:rsidR="0080316A" w:rsidRPr="00AD3487" w:rsidRDefault="0080316A" w:rsidP="0080316A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Евразийский экономический союз и перспективы его развития.</w:t>
      </w:r>
    </w:p>
    <w:p w14:paraId="0E010615" w14:textId="77777777" w:rsidR="0080316A" w:rsidRPr="00AD3487" w:rsidRDefault="0080316A" w:rsidP="008031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Интеграционные процессы на постсоветском пространстве: противоречия, формы, тенденции.</w:t>
      </w:r>
    </w:p>
    <w:p w14:paraId="58530EE5" w14:textId="77777777" w:rsidR="0080316A" w:rsidRPr="00AD3487" w:rsidRDefault="0080316A" w:rsidP="0080316A">
      <w:pPr>
        <w:numPr>
          <w:ilvl w:val="0"/>
          <w:numId w:val="10"/>
        </w:numPr>
        <w:tabs>
          <w:tab w:val="left" w:pos="360"/>
        </w:tabs>
        <w:rPr>
          <w:b/>
          <w:u w:val="single"/>
        </w:rPr>
      </w:pPr>
      <w:r w:rsidRPr="00AD3487">
        <w:t>Перспективы развития БРИКС: механизмы интеграции, наднациональные институты, совместные проекты.</w:t>
      </w:r>
    </w:p>
    <w:p w14:paraId="056F5B09" w14:textId="77777777" w:rsidR="0080316A" w:rsidRPr="00AD3487" w:rsidRDefault="0080316A" w:rsidP="008031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создания экономических интеграционных группировок стран в мировой торговле на современном этапе.</w:t>
      </w:r>
    </w:p>
    <w:p w14:paraId="1C0414B4" w14:textId="77777777" w:rsidR="0080316A" w:rsidRDefault="0080316A" w:rsidP="008031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>Особенности экономической интеграции в рамках НАФТА</w:t>
      </w:r>
      <w:r w:rsidRPr="00AD3487">
        <w:rPr>
          <w:rFonts w:ascii="Times New Roman" w:hAnsi="Times New Roman"/>
          <w:sz w:val="24"/>
          <w:szCs w:val="24"/>
        </w:rPr>
        <w:t xml:space="preserve"> (МЕРКОСУР, АСЕАН…).</w:t>
      </w:r>
    </w:p>
    <w:p w14:paraId="639B0C37" w14:textId="77777777" w:rsidR="0080316A" w:rsidRPr="00AD3487" w:rsidRDefault="0080316A" w:rsidP="0080316A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интеграционных процессов России в условиях санкций.</w:t>
      </w:r>
    </w:p>
    <w:p w14:paraId="4E30771E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34568B46" w14:textId="018D0C8A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8 «Регулирование внешнеэкономических процессов на национальном уровне. Валютное регулирование и валютный контроль. Проблемы экономического суверенитета и национальной безопасности в условиях глобализации. Территориальные образования с особым статусом как инструмент государственной политики по привлечению иностранных инвестиций»</w:t>
      </w:r>
    </w:p>
    <w:p w14:paraId="7729B9F1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16CF57A0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финансовых механизмов регулирования внешнеэкономических связей России.</w:t>
      </w:r>
    </w:p>
    <w:p w14:paraId="2B615F61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Особенности развития валютного рынка в России. </w:t>
      </w:r>
    </w:p>
    <w:p w14:paraId="5194E64D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Валютное регулирование и валютный контроль за экспортно-импортными операциями в России.</w:t>
      </w:r>
    </w:p>
    <w:p w14:paraId="5853FE8C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Совершенствование внешнеэкономической деятельности Российской Федерации как фактор устойчивого социально-экономического развития страны. </w:t>
      </w:r>
    </w:p>
    <w:p w14:paraId="29593440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применения мер таможенно-тарифного и нетарифного регулирования внешнеэкономической деятельности.</w:t>
      </w:r>
    </w:p>
    <w:p w14:paraId="5E364A99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Особенности приграничной торговли в России.</w:t>
      </w:r>
    </w:p>
    <w:p w14:paraId="63D8B722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Перспективы свободных экономические зон в России.</w:t>
      </w:r>
    </w:p>
    <w:p w14:paraId="0BF66E3E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Механизмы поддержки экспорта несырьевых товаров.</w:t>
      </w:r>
    </w:p>
    <w:p w14:paraId="07F000AA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Перспективы территорий опережающего социально-экономического развития в России.</w:t>
      </w:r>
    </w:p>
    <w:p w14:paraId="1D563FD1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 xml:space="preserve">Национальные системы регулирования внешнеэкономической деятельности предприятий. </w:t>
      </w:r>
    </w:p>
    <w:p w14:paraId="10DB0866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3DDDF1DE" w14:textId="1B26AC4D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9 «Мировая валютная система: состояние и перспективы. Валютные зоны. Мировые резервные и региональные валюты. Мировой фондовый рынок. Интернационализация валютных рынков деятельности фондовых бирж»</w:t>
      </w:r>
    </w:p>
    <w:p w14:paraId="0694B010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11330432" w14:textId="77777777" w:rsidR="0080316A" w:rsidRPr="00AD3487" w:rsidRDefault="0080316A" w:rsidP="0080316A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Регулирование инфляционных процессов в экономике зарубежных стран и России.</w:t>
      </w:r>
    </w:p>
    <w:p w14:paraId="6D34B659" w14:textId="77777777" w:rsidR="0080316A" w:rsidRPr="00AD3487" w:rsidRDefault="0080316A" w:rsidP="0080316A">
      <w:pPr>
        <w:pStyle w:val="a5"/>
        <w:numPr>
          <w:ilvl w:val="0"/>
          <w:numId w:val="12"/>
        </w:numPr>
        <w:tabs>
          <w:tab w:val="left" w:pos="709"/>
          <w:tab w:val="left" w:pos="1276"/>
          <w:tab w:val="left" w:pos="2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Проблемы мирового финансового рынка и пути их решения. </w:t>
      </w:r>
    </w:p>
    <w:p w14:paraId="1A44596A" w14:textId="77777777" w:rsidR="0080316A" w:rsidRPr="00AD3487" w:rsidRDefault="0080316A" w:rsidP="0080316A">
      <w:pPr>
        <w:numPr>
          <w:ilvl w:val="0"/>
          <w:numId w:val="12"/>
        </w:numPr>
        <w:tabs>
          <w:tab w:val="left" w:pos="360"/>
          <w:tab w:val="left" w:pos="709"/>
        </w:tabs>
        <w:jc w:val="both"/>
        <w:rPr>
          <w:b/>
          <w:u w:val="single"/>
        </w:rPr>
      </w:pPr>
      <w:r w:rsidRPr="00AD3487">
        <w:rPr>
          <w:rFonts w:eastAsia="Times New Roman"/>
        </w:rPr>
        <w:t>К</w:t>
      </w:r>
      <w:r w:rsidRPr="00AD3487">
        <w:t>риптовалюты в мировой финансовой системе: разновидности, проблемы, перспективы.</w:t>
      </w:r>
    </w:p>
    <w:p w14:paraId="4B26EC55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2F4554E4" w14:textId="35ACD938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10 «Международный технологический обмен и научно-техническое сотрудничество. Международное патентование, торговля лицензиями и другими формами интеллектуальной собственности»</w:t>
      </w:r>
    </w:p>
    <w:p w14:paraId="11D68AC5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6E96562B" w14:textId="77777777" w:rsidR="0080316A" w:rsidRPr="00AD3487" w:rsidRDefault="0080316A" w:rsidP="0080316A">
      <w:pPr>
        <w:numPr>
          <w:ilvl w:val="0"/>
          <w:numId w:val="3"/>
        </w:numPr>
        <w:tabs>
          <w:tab w:val="left" w:pos="360"/>
        </w:tabs>
        <w:jc w:val="both"/>
      </w:pPr>
      <w:r w:rsidRPr="00AD3487">
        <w:t>Участие России в международном технологическом обмене и научно-техническом сотрудничестве.</w:t>
      </w:r>
    </w:p>
    <w:p w14:paraId="1874AF14" w14:textId="77777777" w:rsidR="0080316A" w:rsidRDefault="0080316A" w:rsidP="0080316A">
      <w:pPr>
        <w:numPr>
          <w:ilvl w:val="0"/>
          <w:numId w:val="3"/>
        </w:numPr>
        <w:tabs>
          <w:tab w:val="left" w:pos="360"/>
        </w:tabs>
        <w:jc w:val="both"/>
      </w:pPr>
      <w:r w:rsidRPr="00AD3487">
        <w:t xml:space="preserve">Защита интеллектуальной собственности в России: сравнительный анализ с зарубежной практикой. </w:t>
      </w:r>
    </w:p>
    <w:p w14:paraId="4F6D44B1" w14:textId="77777777" w:rsidR="0080316A" w:rsidRPr="00AD3487" w:rsidRDefault="0080316A" w:rsidP="0080316A">
      <w:pPr>
        <w:numPr>
          <w:ilvl w:val="0"/>
          <w:numId w:val="3"/>
        </w:numPr>
        <w:tabs>
          <w:tab w:val="left" w:pos="360"/>
        </w:tabs>
        <w:jc w:val="both"/>
      </w:pPr>
      <w:r>
        <w:lastRenderedPageBreak/>
        <w:t>Разработка направлений развития электронной коммерции на основе зарубежного опыта</w:t>
      </w:r>
    </w:p>
    <w:p w14:paraId="2DF11D82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1605CA96" w14:textId="4316171E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11 «Экономические аспекты глобальных проблем: экологической, продовольственной, энергетической. Направления и механизмы их решения»</w:t>
      </w:r>
    </w:p>
    <w:p w14:paraId="7739A578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798DE9A5" w14:textId="77777777" w:rsidR="0080316A" w:rsidRPr="00AD3487" w:rsidRDefault="0080316A" w:rsidP="0080316A">
      <w:pPr>
        <w:pStyle w:val="a5"/>
        <w:numPr>
          <w:ilvl w:val="0"/>
          <w:numId w:val="2"/>
        </w:numPr>
        <w:tabs>
          <w:tab w:val="left" w:pos="360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Проблемы развития национальных экономик в контексте   глобальной энергетической проблемы.</w:t>
      </w:r>
    </w:p>
    <w:p w14:paraId="54496549" w14:textId="77777777" w:rsidR="0080316A" w:rsidRPr="00AD3487" w:rsidRDefault="0080316A" w:rsidP="0080316A">
      <w:pPr>
        <w:pStyle w:val="a5"/>
        <w:numPr>
          <w:ilvl w:val="0"/>
          <w:numId w:val="2"/>
        </w:numPr>
        <w:tabs>
          <w:tab w:val="left" w:pos="360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AD3487">
        <w:rPr>
          <w:rFonts w:ascii="Times New Roman" w:hAnsi="Times New Roman"/>
          <w:sz w:val="24"/>
          <w:szCs w:val="24"/>
        </w:rPr>
        <w:t xml:space="preserve"> альтернативной энергетики: механизмы международного сотрудничества. 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BF9596" w14:textId="77777777" w:rsidR="0080316A" w:rsidRPr="00AD3487" w:rsidRDefault="0080316A" w:rsidP="0080316A">
      <w:pPr>
        <w:pStyle w:val="a5"/>
        <w:numPr>
          <w:ilvl w:val="0"/>
          <w:numId w:val="2"/>
        </w:numPr>
        <w:tabs>
          <w:tab w:val="left" w:pos="360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Социально-экономические последствия глобального потепления в контексте мирового или регионального развития.</w:t>
      </w:r>
    </w:p>
    <w:p w14:paraId="36DA5CD5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722819D6" w14:textId="4181ACE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12 «Развитие международной транспортной инфраструктуры и телекоммуникации, их роль в интернационализации мирохозяйственных связей»</w:t>
      </w:r>
    </w:p>
    <w:p w14:paraId="07742B5E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0EB07C1C" w14:textId="77777777" w:rsidR="0080316A" w:rsidRPr="00AD3487" w:rsidRDefault="0080316A" w:rsidP="0080316A">
      <w:pPr>
        <w:numPr>
          <w:ilvl w:val="0"/>
          <w:numId w:val="4"/>
        </w:numPr>
        <w:tabs>
          <w:tab w:val="left" w:pos="360"/>
        </w:tabs>
        <w:jc w:val="both"/>
      </w:pPr>
      <w:r w:rsidRPr="00AD3487">
        <w:t>Развитие международной транспортной инфраструктуры как фактор глобализации.</w:t>
      </w:r>
    </w:p>
    <w:p w14:paraId="2395F22D" w14:textId="77777777" w:rsidR="0080316A" w:rsidRPr="00AD3487" w:rsidRDefault="0080316A" w:rsidP="0080316A">
      <w:pPr>
        <w:numPr>
          <w:ilvl w:val="0"/>
          <w:numId w:val="4"/>
        </w:numPr>
        <w:tabs>
          <w:tab w:val="left" w:pos="360"/>
        </w:tabs>
        <w:jc w:val="both"/>
      </w:pPr>
      <w:r w:rsidRPr="00AD3487">
        <w:t>Телекоммуникации и их роль в интернационализации мирохозяйственных связей.</w:t>
      </w:r>
    </w:p>
    <w:p w14:paraId="4A785E12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06BDBB73" w14:textId="7D7C886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13 «Экономическая система России: сравнительный анализ с зарубежными странами. Внешнеэкономические интересы России на мировом рынке и в отношениях с отдельными странами/группами стран. Геоэкономические проблемы и перспективы России</w:t>
      </w:r>
      <w:r w:rsidR="004A49A9">
        <w:rPr>
          <w:b/>
          <w:u w:val="single"/>
        </w:rPr>
        <w:t>»</w:t>
      </w:r>
    </w:p>
    <w:p w14:paraId="37CCD543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481E44CE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Структура и способы формирования финансовых ресурсов пенсионных фондов в России и за рубежом.</w:t>
      </w:r>
    </w:p>
    <w:p w14:paraId="4C426807" w14:textId="77777777" w:rsidR="0080316A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 xml:space="preserve">налоговых </w:t>
      </w:r>
      <w:r w:rsidRPr="00AD3487">
        <w:rPr>
          <w:rFonts w:ascii="Times New Roman" w:hAnsi="Times New Roman"/>
          <w:sz w:val="24"/>
          <w:szCs w:val="24"/>
        </w:rPr>
        <w:t>доходов бюджета в России и за рубежом.</w:t>
      </w:r>
    </w:p>
    <w:p w14:paraId="2A9DC28A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Особенности формирования</w:t>
      </w:r>
      <w:r>
        <w:rPr>
          <w:rFonts w:ascii="Times New Roman" w:hAnsi="Times New Roman"/>
          <w:sz w:val="24"/>
          <w:szCs w:val="24"/>
        </w:rPr>
        <w:t xml:space="preserve"> неналоговых </w:t>
      </w:r>
      <w:r w:rsidRPr="00AD3487">
        <w:rPr>
          <w:rFonts w:ascii="Times New Roman" w:hAnsi="Times New Roman"/>
          <w:sz w:val="24"/>
          <w:szCs w:val="24"/>
        </w:rPr>
        <w:t>доходов бюджета в России и за рубежом.</w:t>
      </w:r>
    </w:p>
    <w:p w14:paraId="013CF47D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системы венчурного финансирования малых инновационных предприятий в России и в зарубежных странах.</w:t>
      </w:r>
    </w:p>
    <w:p w14:paraId="1A7C1669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Система налогообложения в России и за рубежом: сравнительный анализ различных налогов</w:t>
      </w:r>
      <w:r w:rsidRPr="00AD3487">
        <w:rPr>
          <w:rFonts w:ascii="Times New Roman" w:hAnsi="Times New Roman"/>
          <w:sz w:val="24"/>
          <w:szCs w:val="24"/>
        </w:rPr>
        <w:t>.</w:t>
      </w:r>
    </w:p>
    <w:p w14:paraId="25747A10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Страховое дело в Российской Федерации и за рубежом: сравнительный анализ </w:t>
      </w:r>
    </w:p>
    <w:p w14:paraId="007B7479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Сотрудничество России и Европейского союза: объективные основы, противоречия, перспективы.</w:t>
      </w:r>
    </w:p>
    <w:p w14:paraId="1B2FE7B7" w14:textId="77777777" w:rsidR="0080316A" w:rsidRDefault="0080316A" w:rsidP="0080316A"/>
    <w:p w14:paraId="17D91796" w14:textId="77777777" w:rsidR="00990EA8" w:rsidRDefault="00990EA8"/>
    <w:p w14:paraId="7E6A9062" w14:textId="77777777" w:rsidR="00990EA8" w:rsidRDefault="00990EA8"/>
    <w:p w14:paraId="5931F6F6" w14:textId="77777777" w:rsidR="00990EA8" w:rsidRDefault="00990EA8"/>
    <w:p w14:paraId="6CDC22D7" w14:textId="77777777" w:rsidR="00990EA8" w:rsidRDefault="00990EA8"/>
    <w:p w14:paraId="54318C63" w14:textId="77777777" w:rsidR="00990EA8" w:rsidRDefault="00990EA8"/>
    <w:p w14:paraId="0BE39C97" w14:textId="77777777" w:rsidR="00990EA8" w:rsidRDefault="00990EA8"/>
    <w:p w14:paraId="35FB128A" w14:textId="77777777" w:rsidR="00990EA8" w:rsidRDefault="00990EA8"/>
    <w:p w14:paraId="7C030F1F" w14:textId="77777777" w:rsidR="00990EA8" w:rsidRDefault="00990EA8"/>
    <w:p w14:paraId="1C68140C" w14:textId="77777777" w:rsidR="00990EA8" w:rsidRDefault="00990EA8"/>
    <w:p w14:paraId="5FD5C688" w14:textId="77777777" w:rsidR="00990EA8" w:rsidRDefault="00990EA8"/>
    <w:sectPr w:rsidR="00990EA8" w:rsidSect="00BD04BC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BF"/>
    <w:multiLevelType w:val="hybridMultilevel"/>
    <w:tmpl w:val="9D3A3894"/>
    <w:lvl w:ilvl="0" w:tplc="FD94C86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972"/>
    <w:multiLevelType w:val="hybridMultilevel"/>
    <w:tmpl w:val="0B34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A5A"/>
    <w:multiLevelType w:val="hybridMultilevel"/>
    <w:tmpl w:val="313C2DB2"/>
    <w:lvl w:ilvl="0" w:tplc="68305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48F7"/>
    <w:multiLevelType w:val="hybridMultilevel"/>
    <w:tmpl w:val="9E7A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61D"/>
    <w:multiLevelType w:val="hybridMultilevel"/>
    <w:tmpl w:val="9D3A3894"/>
    <w:lvl w:ilvl="0" w:tplc="FD94C86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EDC"/>
    <w:multiLevelType w:val="hybridMultilevel"/>
    <w:tmpl w:val="489295C0"/>
    <w:lvl w:ilvl="0" w:tplc="7E3EA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7082"/>
    <w:multiLevelType w:val="hybridMultilevel"/>
    <w:tmpl w:val="E95627CC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268A"/>
    <w:multiLevelType w:val="hybridMultilevel"/>
    <w:tmpl w:val="8926FF02"/>
    <w:lvl w:ilvl="0" w:tplc="84FC3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A6B57"/>
    <w:multiLevelType w:val="hybridMultilevel"/>
    <w:tmpl w:val="651696B8"/>
    <w:lvl w:ilvl="0" w:tplc="B5226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1F7C"/>
    <w:multiLevelType w:val="hybridMultilevel"/>
    <w:tmpl w:val="F9A4ADF8"/>
    <w:lvl w:ilvl="0" w:tplc="B8FC1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5DC0"/>
    <w:multiLevelType w:val="hybridMultilevel"/>
    <w:tmpl w:val="BFFE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F255E"/>
    <w:multiLevelType w:val="hybridMultilevel"/>
    <w:tmpl w:val="64CE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E11A8"/>
    <w:multiLevelType w:val="hybridMultilevel"/>
    <w:tmpl w:val="7CC6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A8"/>
    <w:rsid w:val="004A49A9"/>
    <w:rsid w:val="0080316A"/>
    <w:rsid w:val="00990EA8"/>
    <w:rsid w:val="00B44920"/>
    <w:rsid w:val="00BC20E4"/>
    <w:rsid w:val="00D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131F6"/>
  <w15:chartTrackingRefBased/>
  <w15:docId w15:val="{847A8F39-4728-4862-9312-C0492F7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90EA8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90EA8"/>
    <w:pPr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0EA8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2020-10-22T08:44:00Z</dcterms:created>
  <dcterms:modified xsi:type="dcterms:W3CDTF">2020-11-18T09:19:00Z</dcterms:modified>
</cp:coreProperties>
</file>