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6C0BA" w14:textId="77777777" w:rsidR="005E0084" w:rsidRPr="007477D3" w:rsidRDefault="005E0084" w:rsidP="005E0084">
      <w:pPr>
        <w:tabs>
          <w:tab w:val="left" w:pos="360"/>
        </w:tabs>
        <w:ind w:firstLine="709"/>
        <w:jc w:val="center"/>
        <w:rPr>
          <w:b/>
        </w:rPr>
      </w:pPr>
      <w:r w:rsidRPr="007477D3">
        <w:rPr>
          <w:b/>
        </w:rPr>
        <w:t xml:space="preserve">Перечень рекомендуемых тем выпускных квалификационных работ </w:t>
      </w:r>
    </w:p>
    <w:p w14:paraId="323C8540" w14:textId="77777777" w:rsidR="005E0084" w:rsidRPr="007477D3" w:rsidRDefault="005E0084" w:rsidP="005E0084">
      <w:pPr>
        <w:tabs>
          <w:tab w:val="left" w:pos="360"/>
        </w:tabs>
        <w:ind w:firstLine="709"/>
        <w:jc w:val="center"/>
        <w:rPr>
          <w:b/>
        </w:rPr>
      </w:pPr>
      <w:r w:rsidRPr="007477D3">
        <w:rPr>
          <w:b/>
        </w:rPr>
        <w:t>по направлению подготовки 38.03.02 Менеджмент</w:t>
      </w:r>
    </w:p>
    <w:p w14:paraId="56D0AE62" w14:textId="77777777" w:rsidR="005E0084" w:rsidRPr="007477D3" w:rsidRDefault="005E0084" w:rsidP="005E0084">
      <w:pPr>
        <w:tabs>
          <w:tab w:val="left" w:pos="360"/>
        </w:tabs>
        <w:ind w:firstLine="709"/>
        <w:jc w:val="center"/>
        <w:rPr>
          <w:b/>
        </w:rPr>
      </w:pPr>
      <w:r w:rsidRPr="007477D3">
        <w:rPr>
          <w:b/>
        </w:rPr>
        <w:t>профиль «Международный менеджмент»</w:t>
      </w:r>
    </w:p>
    <w:p w14:paraId="1EBEC00B" w14:textId="77777777" w:rsidR="005E0084" w:rsidRDefault="005E0084" w:rsidP="005E0084">
      <w:pPr>
        <w:tabs>
          <w:tab w:val="left" w:pos="360"/>
        </w:tabs>
        <w:ind w:firstLine="709"/>
        <w:rPr>
          <w:b/>
          <w:u w:val="single"/>
        </w:rPr>
      </w:pPr>
    </w:p>
    <w:p w14:paraId="16DA22B1" w14:textId="77777777" w:rsidR="005E0084" w:rsidRPr="00AD3487" w:rsidRDefault="005E0084" w:rsidP="005E0084">
      <w:pPr>
        <w:tabs>
          <w:tab w:val="left" w:pos="360"/>
        </w:tabs>
        <w:ind w:left="567"/>
        <w:jc w:val="both"/>
        <w:rPr>
          <w:b/>
          <w:u w:val="single"/>
        </w:rPr>
      </w:pPr>
      <w:r w:rsidRPr="00AD3487">
        <w:rPr>
          <w:b/>
          <w:u w:val="single"/>
        </w:rPr>
        <w:t>Область исследований 1 «Теоретические и методологические основы международного менеджмента. Национальные модели менеджмента»</w:t>
      </w:r>
    </w:p>
    <w:p w14:paraId="497198B9" w14:textId="77777777" w:rsidR="005E0084" w:rsidRPr="00AD3487" w:rsidRDefault="005E0084" w:rsidP="005E0084">
      <w:pPr>
        <w:tabs>
          <w:tab w:val="left" w:pos="360"/>
        </w:tabs>
        <w:ind w:left="567"/>
        <w:jc w:val="both"/>
        <w:rPr>
          <w:b/>
          <w:u w:val="single"/>
        </w:rPr>
      </w:pPr>
    </w:p>
    <w:p w14:paraId="25FCC26E" w14:textId="77777777" w:rsidR="005E0084" w:rsidRPr="00AD3487" w:rsidRDefault="005E0084" w:rsidP="004F1DB2">
      <w:pPr>
        <w:numPr>
          <w:ilvl w:val="0"/>
          <w:numId w:val="1"/>
        </w:numPr>
        <w:tabs>
          <w:tab w:val="left" w:pos="360"/>
          <w:tab w:val="left" w:pos="993"/>
        </w:tabs>
        <w:ind w:left="567" w:firstLine="0"/>
        <w:jc w:val="both"/>
      </w:pPr>
      <w:r w:rsidRPr="00AD3487">
        <w:t>Эволюция и перспективы развития международного менеджмента: теоретические и практические аспекты.</w:t>
      </w:r>
    </w:p>
    <w:p w14:paraId="6CBBCBE7" w14:textId="77777777" w:rsidR="005E0084" w:rsidRPr="00AD3487" w:rsidRDefault="005E0084" w:rsidP="004F1DB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contextualSpacing w:val="0"/>
        <w:jc w:val="both"/>
        <w:rPr>
          <w:rFonts w:ascii="Times New Roman" w:eastAsia="Malgun Gothic" w:hAnsi="Times New Roman"/>
          <w:sz w:val="24"/>
          <w:szCs w:val="24"/>
          <w:lang w:eastAsia="ko-KR"/>
        </w:rPr>
      </w:pPr>
      <w:r w:rsidRPr="00AD3487">
        <w:rPr>
          <w:rFonts w:ascii="Times New Roman" w:eastAsia="Malgun Gothic" w:hAnsi="Times New Roman"/>
          <w:sz w:val="24"/>
          <w:szCs w:val="24"/>
          <w:lang w:eastAsia="ko-KR"/>
        </w:rPr>
        <w:t xml:space="preserve">Национальные </w:t>
      </w:r>
      <w:r w:rsidRPr="00AD3487">
        <w:rPr>
          <w:rFonts w:ascii="Times New Roman" w:hAnsi="Times New Roman"/>
          <w:sz w:val="24"/>
          <w:szCs w:val="24"/>
        </w:rPr>
        <w:t>модели менеджмента: сравнительный анализ, перспективы</w:t>
      </w:r>
    </w:p>
    <w:p w14:paraId="7B8A43DE" w14:textId="77777777" w:rsidR="005E0084" w:rsidRPr="00AD3487" w:rsidRDefault="005E0084" w:rsidP="004F1DB2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синтеза и возможности применения в России.</w:t>
      </w:r>
    </w:p>
    <w:p w14:paraId="025A8BAC" w14:textId="77777777" w:rsidR="005E0084" w:rsidRPr="00AD3487" w:rsidRDefault="005E0084" w:rsidP="004F1DB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contextualSpacing w:val="0"/>
        <w:jc w:val="both"/>
        <w:rPr>
          <w:rFonts w:ascii="Times New Roman" w:eastAsia="Malgun Gothic" w:hAnsi="Times New Roman"/>
          <w:sz w:val="24"/>
          <w:szCs w:val="24"/>
          <w:lang w:eastAsia="ko-KR"/>
        </w:rPr>
      </w:pPr>
      <w:r w:rsidRPr="00AD3487">
        <w:rPr>
          <w:rFonts w:ascii="Times New Roman" w:hAnsi="Times New Roman"/>
          <w:sz w:val="24"/>
          <w:szCs w:val="24"/>
        </w:rPr>
        <w:t>Современные системы международного менеджмента: основы, проблемы, перспективы.</w:t>
      </w:r>
    </w:p>
    <w:p w14:paraId="66ACE7E0" w14:textId="77777777" w:rsidR="005E0084" w:rsidRPr="00AD3487" w:rsidRDefault="005E0084" w:rsidP="005E0084">
      <w:pPr>
        <w:tabs>
          <w:tab w:val="left" w:pos="360"/>
        </w:tabs>
        <w:ind w:left="567"/>
        <w:jc w:val="both"/>
        <w:rPr>
          <w:b/>
          <w:u w:val="single"/>
        </w:rPr>
      </w:pPr>
    </w:p>
    <w:p w14:paraId="12486488" w14:textId="54A4F4E2" w:rsidR="005E0084" w:rsidRPr="00AD3487" w:rsidRDefault="005E0084" w:rsidP="005E0084">
      <w:pPr>
        <w:tabs>
          <w:tab w:val="left" w:pos="360"/>
        </w:tabs>
        <w:ind w:left="567"/>
        <w:jc w:val="both"/>
        <w:rPr>
          <w:b/>
          <w:u w:val="single"/>
        </w:rPr>
      </w:pPr>
      <w:r w:rsidRPr="00AD3487">
        <w:rPr>
          <w:b/>
          <w:u w:val="single"/>
        </w:rPr>
        <w:t>Область исследований 2 «Система международного менеджмента: цели, принципы, структуры, кадры, орг</w:t>
      </w:r>
      <w:r>
        <w:rPr>
          <w:b/>
          <w:u w:val="single"/>
        </w:rPr>
        <w:t xml:space="preserve">анизационная </w:t>
      </w:r>
      <w:r w:rsidR="009F72B2" w:rsidRPr="00AD3487">
        <w:rPr>
          <w:b/>
          <w:u w:val="single"/>
        </w:rPr>
        <w:t>культура, инструменты</w:t>
      </w:r>
      <w:r w:rsidRPr="00AD3487">
        <w:rPr>
          <w:b/>
          <w:u w:val="single"/>
        </w:rPr>
        <w:t>, технологии, оценка эффективности и т.д.»</w:t>
      </w:r>
    </w:p>
    <w:p w14:paraId="7E456BF3" w14:textId="77777777" w:rsidR="005E0084" w:rsidRPr="00AD3487" w:rsidRDefault="005E0084" w:rsidP="005E0084">
      <w:pPr>
        <w:tabs>
          <w:tab w:val="left" w:pos="360"/>
        </w:tabs>
        <w:ind w:left="567"/>
        <w:jc w:val="both"/>
        <w:rPr>
          <w:b/>
          <w:u w:val="single"/>
        </w:rPr>
      </w:pPr>
    </w:p>
    <w:p w14:paraId="484B5279" w14:textId="77777777" w:rsidR="005E0084" w:rsidRPr="00AD3487" w:rsidRDefault="005E0084" w:rsidP="004F1DB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56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Корпоративная социальная ответственность: международный опыт и российские модели.</w:t>
      </w:r>
    </w:p>
    <w:p w14:paraId="0CA7B5EA" w14:textId="77777777" w:rsidR="005E0084" w:rsidRPr="00AD3487" w:rsidRDefault="005E0084" w:rsidP="004F1DB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56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Организационная культура в системе управления современной транснациональной корпорацией.</w:t>
      </w:r>
    </w:p>
    <w:p w14:paraId="18FA9033" w14:textId="77777777" w:rsidR="005E0084" w:rsidRPr="00AD3487" w:rsidRDefault="005E0084" w:rsidP="004F1DB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56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Современный менеджер как субъект международных проектов.</w:t>
      </w:r>
    </w:p>
    <w:p w14:paraId="5F7AC539" w14:textId="77777777" w:rsidR="005E0084" w:rsidRPr="00AD3487" w:rsidRDefault="005E0084" w:rsidP="004F1DB2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Эффективность деятельности менеджеров в сфере управления внешнеэкономическими связями компании: теоретические и методические аспекты.</w:t>
      </w:r>
    </w:p>
    <w:p w14:paraId="03ED0D9A" w14:textId="77777777" w:rsidR="005E0084" w:rsidRPr="00AD3487" w:rsidRDefault="005E0084" w:rsidP="004F1DB2">
      <w:pPr>
        <w:numPr>
          <w:ilvl w:val="0"/>
          <w:numId w:val="4"/>
        </w:numPr>
        <w:shd w:val="clear" w:color="auto" w:fill="FFFFFF"/>
        <w:tabs>
          <w:tab w:val="left" w:pos="142"/>
          <w:tab w:val="left" w:pos="993"/>
        </w:tabs>
        <w:ind w:left="567" w:firstLine="0"/>
        <w:jc w:val="both"/>
      </w:pPr>
      <w:r w:rsidRPr="00AD3487">
        <w:t>Организационные структуры управления международной компанией и факторы, влияющие на их выбор в условиях глобального рынка.</w:t>
      </w:r>
    </w:p>
    <w:p w14:paraId="382F8405" w14:textId="77777777" w:rsidR="005E0084" w:rsidRPr="00AD3487" w:rsidRDefault="005E0084" w:rsidP="004F1DB2">
      <w:pPr>
        <w:widowControl w:val="0"/>
        <w:numPr>
          <w:ilvl w:val="0"/>
          <w:numId w:val="4"/>
        </w:numPr>
        <w:tabs>
          <w:tab w:val="left" w:pos="142"/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AD3487">
        <w:t>Совершенствование системы управления внешнеэкономической деятельностью предприятия: структурные и процессуальные аспекты.</w:t>
      </w:r>
    </w:p>
    <w:p w14:paraId="11E87AB4" w14:textId="77777777" w:rsidR="005E0084" w:rsidRPr="00AD3487" w:rsidRDefault="005E0084" w:rsidP="004F1DB2">
      <w:pPr>
        <w:numPr>
          <w:ilvl w:val="0"/>
          <w:numId w:val="4"/>
        </w:numPr>
        <w:shd w:val="clear" w:color="auto" w:fill="FFFFFF"/>
        <w:tabs>
          <w:tab w:val="left" w:pos="142"/>
          <w:tab w:val="left" w:pos="993"/>
        </w:tabs>
        <w:ind w:left="567" w:firstLine="0"/>
        <w:jc w:val="both"/>
      </w:pPr>
      <w:r w:rsidRPr="00AD3487">
        <w:t>Организация управления компанией в условиях конкурентной борьбы на российском и зарубежном рынках.</w:t>
      </w:r>
    </w:p>
    <w:p w14:paraId="1EB7F86D" w14:textId="77777777" w:rsidR="005E0084" w:rsidRPr="00AD3487" w:rsidRDefault="005E0084" w:rsidP="004F1DB2">
      <w:pPr>
        <w:numPr>
          <w:ilvl w:val="0"/>
          <w:numId w:val="4"/>
        </w:numPr>
        <w:shd w:val="clear" w:color="auto" w:fill="FFFFFF"/>
        <w:tabs>
          <w:tab w:val="left" w:pos="142"/>
          <w:tab w:val="left" w:pos="993"/>
        </w:tabs>
        <w:ind w:left="567" w:firstLine="0"/>
        <w:jc w:val="both"/>
      </w:pPr>
      <w:r w:rsidRPr="00AD3487">
        <w:t>Бизнес-планирование как технология международного менеджмента.</w:t>
      </w:r>
    </w:p>
    <w:p w14:paraId="12C22772" w14:textId="77777777" w:rsidR="005E0084" w:rsidRPr="00AD3487" w:rsidRDefault="005E0084" w:rsidP="004F1DB2">
      <w:pPr>
        <w:numPr>
          <w:ilvl w:val="0"/>
          <w:numId w:val="4"/>
        </w:numPr>
        <w:shd w:val="clear" w:color="auto" w:fill="FFFFFF"/>
        <w:tabs>
          <w:tab w:val="left" w:pos="142"/>
          <w:tab w:val="left" w:pos="993"/>
        </w:tabs>
        <w:ind w:left="567" w:firstLine="0"/>
        <w:jc w:val="both"/>
      </w:pPr>
      <w:r w:rsidRPr="00AD3487">
        <w:t xml:space="preserve">Активная инновационная политика как фактор конкурентоспособности международной компании. </w:t>
      </w:r>
    </w:p>
    <w:p w14:paraId="3D6FFC95" w14:textId="77777777" w:rsidR="005E0084" w:rsidRPr="00AD3487" w:rsidRDefault="005E0084" w:rsidP="004F1DB2">
      <w:pPr>
        <w:numPr>
          <w:ilvl w:val="0"/>
          <w:numId w:val="4"/>
        </w:numPr>
        <w:shd w:val="clear" w:color="auto" w:fill="FFFFFF"/>
        <w:tabs>
          <w:tab w:val="left" w:pos="142"/>
          <w:tab w:val="left" w:pos="993"/>
        </w:tabs>
        <w:ind w:left="567" w:firstLine="0"/>
        <w:jc w:val="both"/>
      </w:pPr>
      <w:r w:rsidRPr="00AD3487">
        <w:t>Технологии принятия решений менеджментом международных компаний: сравнительный анализ зарубежных и российских методик.</w:t>
      </w:r>
    </w:p>
    <w:p w14:paraId="0C39B480" w14:textId="77777777" w:rsidR="005E0084" w:rsidRPr="00AD3487" w:rsidRDefault="005E0084" w:rsidP="004F1DB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Корпоративная культура в системе управления международной компанией.</w:t>
      </w:r>
    </w:p>
    <w:p w14:paraId="1CCE5A35" w14:textId="77777777" w:rsidR="005E0084" w:rsidRPr="00AD3487" w:rsidRDefault="005E0084" w:rsidP="004F1DB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color w:val="000000"/>
          <w:sz w:val="24"/>
          <w:szCs w:val="24"/>
          <w:lang w:eastAsia="ru-RU"/>
        </w:rPr>
        <w:t>Франчайзинг в стратегии выхода компании на международный рынок.</w:t>
      </w:r>
      <w:r w:rsidRPr="00AD3487">
        <w:rPr>
          <w:rFonts w:ascii="Times New Roman" w:hAnsi="Times New Roman"/>
          <w:sz w:val="24"/>
          <w:szCs w:val="24"/>
        </w:rPr>
        <w:t xml:space="preserve"> </w:t>
      </w:r>
    </w:p>
    <w:p w14:paraId="33677693" w14:textId="77777777" w:rsidR="005E0084" w:rsidRPr="00AD3487" w:rsidRDefault="005E0084" w:rsidP="004F1DB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 xml:space="preserve">Лизинг в системе технологий внешнеэкономической деятельности. </w:t>
      </w:r>
    </w:p>
    <w:p w14:paraId="233CBEA5" w14:textId="77777777" w:rsidR="005E0084" w:rsidRPr="00AD3487" w:rsidRDefault="005E0084" w:rsidP="004F1DB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Технологии подготовки и заключения экспортных (импортных) сделок в системе международного менеджмента.</w:t>
      </w:r>
    </w:p>
    <w:p w14:paraId="6C6A803A" w14:textId="77777777" w:rsidR="005E0084" w:rsidRPr="00AD3487" w:rsidRDefault="005E0084" w:rsidP="004F1DB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Международный аутсорсинг как фактор повышения конкурентоспособности компаний.</w:t>
      </w:r>
    </w:p>
    <w:p w14:paraId="4CC62B6E" w14:textId="77777777" w:rsidR="005E0084" w:rsidRPr="00AD3487" w:rsidRDefault="005E0084" w:rsidP="004F1DB2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Система управления компанией на основе принципов корпоративной социальной ответственности: зарубежные и отечественные модели.</w:t>
      </w:r>
    </w:p>
    <w:p w14:paraId="697CE643" w14:textId="77777777" w:rsidR="005E0084" w:rsidRPr="00AD3487" w:rsidRDefault="005E0084" w:rsidP="004F1DB2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Управление проектами в сфере внешнеэкономической деятельности как современная технология международного менеджмента.</w:t>
      </w:r>
    </w:p>
    <w:p w14:paraId="779A873B" w14:textId="77777777" w:rsidR="005E0084" w:rsidRDefault="005E0084" w:rsidP="004F1DB2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 xml:space="preserve">Проектный менеджмент в системе управления международной компанией.  </w:t>
      </w:r>
    </w:p>
    <w:p w14:paraId="7E42DC0A" w14:textId="77777777" w:rsidR="009379F8" w:rsidRDefault="009379F8" w:rsidP="009F72B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415394">
        <w:rPr>
          <w:rFonts w:ascii="Times New Roman" w:hAnsi="Times New Roman"/>
          <w:bCs/>
          <w:sz w:val="24"/>
          <w:szCs w:val="24"/>
        </w:rPr>
        <w:t>Национальные модели менеджмента: сравнительных анализ перспективы синтеза и возможности применения в России.</w:t>
      </w:r>
    </w:p>
    <w:p w14:paraId="66006457" w14:textId="77777777" w:rsidR="009379F8" w:rsidRDefault="009379F8" w:rsidP="004F1DB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15394">
        <w:rPr>
          <w:rFonts w:ascii="Times New Roman" w:hAnsi="Times New Roman"/>
          <w:bCs/>
          <w:sz w:val="24"/>
          <w:szCs w:val="24"/>
        </w:rPr>
        <w:t>Система мотивации персонала в транснациональной корпорации.</w:t>
      </w:r>
    </w:p>
    <w:p w14:paraId="38164F6C" w14:textId="77777777" w:rsidR="009379F8" w:rsidRDefault="009379F8" w:rsidP="009379F8">
      <w:pPr>
        <w:tabs>
          <w:tab w:val="left" w:pos="360"/>
          <w:tab w:val="left" w:pos="1134"/>
        </w:tabs>
        <w:jc w:val="both"/>
      </w:pPr>
    </w:p>
    <w:p w14:paraId="4AF1B8B4" w14:textId="6DB296FE" w:rsidR="009379F8" w:rsidRDefault="009379F8" w:rsidP="009379F8">
      <w:pPr>
        <w:tabs>
          <w:tab w:val="left" w:pos="360"/>
          <w:tab w:val="left" w:pos="1134"/>
        </w:tabs>
        <w:jc w:val="both"/>
      </w:pPr>
    </w:p>
    <w:p w14:paraId="775781CF" w14:textId="77777777" w:rsidR="009F72B2" w:rsidRDefault="009F72B2" w:rsidP="009379F8">
      <w:pPr>
        <w:tabs>
          <w:tab w:val="left" w:pos="360"/>
          <w:tab w:val="left" w:pos="1134"/>
        </w:tabs>
        <w:jc w:val="both"/>
      </w:pPr>
    </w:p>
    <w:p w14:paraId="36479C65" w14:textId="77777777" w:rsidR="005E0084" w:rsidRPr="00AD3487" w:rsidRDefault="005E0084" w:rsidP="009379F8">
      <w:pPr>
        <w:tabs>
          <w:tab w:val="left" w:pos="360"/>
        </w:tabs>
        <w:ind w:left="567"/>
        <w:jc w:val="both"/>
        <w:rPr>
          <w:b/>
          <w:u w:val="single"/>
        </w:rPr>
      </w:pPr>
      <w:r w:rsidRPr="00AD3487">
        <w:rPr>
          <w:b/>
          <w:u w:val="single"/>
        </w:rPr>
        <w:lastRenderedPageBreak/>
        <w:t xml:space="preserve"> Область исследований 3 «Сферы международного менеджмента: </w:t>
      </w:r>
    </w:p>
    <w:p w14:paraId="7447A1B6" w14:textId="105354F6" w:rsidR="005E0084" w:rsidRPr="00AD3487" w:rsidRDefault="005E0084" w:rsidP="009379F8">
      <w:pPr>
        <w:ind w:left="567"/>
        <w:jc w:val="both"/>
        <w:rPr>
          <w:b/>
          <w:u w:val="single"/>
        </w:rPr>
      </w:pPr>
      <w:r w:rsidRPr="00AD3487">
        <w:rPr>
          <w:b/>
          <w:u w:val="single"/>
        </w:rPr>
        <w:t xml:space="preserve">производство, сбыт, маркетинг, логистика, человеческие ресурсы, экономика и финансы, инновационные процессы, качество </w:t>
      </w:r>
      <w:r w:rsidR="009F72B2" w:rsidRPr="00AD3487">
        <w:rPr>
          <w:b/>
          <w:u w:val="single"/>
        </w:rPr>
        <w:t>продукции, кооперационные</w:t>
      </w:r>
      <w:r w:rsidRPr="00AD3487">
        <w:rPr>
          <w:b/>
          <w:u w:val="single"/>
        </w:rPr>
        <w:t xml:space="preserve">  связи и альянсы, экология и т.д.»</w:t>
      </w:r>
    </w:p>
    <w:p w14:paraId="7B13A6D8" w14:textId="77777777" w:rsidR="005E0084" w:rsidRPr="00AD3487" w:rsidRDefault="005E0084" w:rsidP="005E008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Система управления человеческими ресурсами в транснациональной корпорации и пути её совершенствования.</w:t>
      </w:r>
    </w:p>
    <w:p w14:paraId="3BF4A3AE" w14:textId="77777777" w:rsidR="005E0084" w:rsidRPr="00AD3487" w:rsidRDefault="005E0084" w:rsidP="005E008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Система мотивации персонала транснациональной корпорации и направления ее развития.</w:t>
      </w:r>
    </w:p>
    <w:p w14:paraId="333823C0" w14:textId="77777777" w:rsidR="005E0084" w:rsidRPr="00AD3487" w:rsidRDefault="005E0084" w:rsidP="005E008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 xml:space="preserve">Система аудита человеческих ресурсов в транснациональной корпорации. </w:t>
      </w:r>
    </w:p>
    <w:p w14:paraId="0BC058EA" w14:textId="77777777" w:rsidR="005E0084" w:rsidRPr="00AD3487" w:rsidRDefault="005E0084" w:rsidP="005E008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Система оценки персонала в транснациональной корпорации.</w:t>
      </w:r>
    </w:p>
    <w:p w14:paraId="6D1FCC84" w14:textId="77777777" w:rsidR="005E0084" w:rsidRPr="00AD3487" w:rsidRDefault="005E0084" w:rsidP="005E008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 xml:space="preserve">Современные технологии </w:t>
      </w:r>
      <w:r w:rsidRPr="00AD3487">
        <w:rPr>
          <w:rFonts w:ascii="Times New Roman" w:hAnsi="Times New Roman"/>
          <w:sz w:val="24"/>
          <w:szCs w:val="24"/>
          <w:lang w:val="en-US"/>
        </w:rPr>
        <w:t>HR</w:t>
      </w:r>
      <w:r w:rsidRPr="00AD3487">
        <w:rPr>
          <w:rFonts w:ascii="Times New Roman" w:hAnsi="Times New Roman"/>
          <w:sz w:val="24"/>
          <w:szCs w:val="24"/>
        </w:rPr>
        <w:t xml:space="preserve">-менеджмента в транснациональных корпорациях. </w:t>
      </w:r>
    </w:p>
    <w:p w14:paraId="77F5D70A" w14:textId="77777777" w:rsidR="005E0084" w:rsidRPr="008B3DD2" w:rsidRDefault="005E0084" w:rsidP="005E008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3DD2">
        <w:rPr>
          <w:rFonts w:ascii="Times New Roman" w:hAnsi="Times New Roman"/>
          <w:sz w:val="24"/>
          <w:szCs w:val="24"/>
          <w:lang w:eastAsia="ru-RU"/>
        </w:rPr>
        <w:t>Стратегическое управление человеческими ресурсами в компании с международным профилем деятельности.</w:t>
      </w:r>
    </w:p>
    <w:p w14:paraId="2D479AD6" w14:textId="77777777" w:rsidR="005E0084" w:rsidRPr="00AD3487" w:rsidRDefault="005E0084" w:rsidP="005E008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487">
        <w:rPr>
          <w:rFonts w:ascii="Times New Roman" w:hAnsi="Times New Roman"/>
          <w:sz w:val="24"/>
          <w:szCs w:val="24"/>
          <w:lang w:eastAsia="ru-RU"/>
        </w:rPr>
        <w:t>Современные технологии управления человеческими ресурсами на основе компетентностного подхода.</w:t>
      </w:r>
    </w:p>
    <w:p w14:paraId="2F0BD57E" w14:textId="77777777" w:rsidR="005E0084" w:rsidRPr="00AD3487" w:rsidRDefault="005E0084" w:rsidP="005E008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487">
        <w:rPr>
          <w:rFonts w:ascii="Times New Roman" w:hAnsi="Times New Roman"/>
          <w:sz w:val="24"/>
          <w:szCs w:val="24"/>
          <w:lang w:eastAsia="ru-RU"/>
        </w:rPr>
        <w:t>Управление знаниями как фактор повышения эффективности деятельности международной компании.</w:t>
      </w:r>
    </w:p>
    <w:p w14:paraId="7409FCC4" w14:textId="77777777" w:rsidR="005E0084" w:rsidRPr="00AD3487" w:rsidRDefault="005E0084" w:rsidP="005E0084">
      <w:pPr>
        <w:numPr>
          <w:ilvl w:val="0"/>
          <w:numId w:val="5"/>
        </w:numPr>
        <w:tabs>
          <w:tab w:val="left" w:pos="360"/>
          <w:tab w:val="left" w:pos="993"/>
        </w:tabs>
        <w:ind w:left="567" w:firstLine="0"/>
        <w:jc w:val="both"/>
        <w:rPr>
          <w:b/>
          <w:u w:val="single"/>
        </w:rPr>
      </w:pPr>
      <w:r w:rsidRPr="00AD3487">
        <w:t>Управление брендом в деятельности международных компаний: формирование, продвижение, защита.</w:t>
      </w:r>
    </w:p>
    <w:p w14:paraId="3E32DBAC" w14:textId="77777777" w:rsidR="005E0084" w:rsidRPr="00AD3487" w:rsidRDefault="005E0084" w:rsidP="005E0084">
      <w:pPr>
        <w:numPr>
          <w:ilvl w:val="0"/>
          <w:numId w:val="5"/>
        </w:numPr>
        <w:shd w:val="clear" w:color="auto" w:fill="FFFFFF"/>
        <w:tabs>
          <w:tab w:val="left" w:pos="142"/>
          <w:tab w:val="left" w:pos="851"/>
          <w:tab w:val="left" w:pos="993"/>
        </w:tabs>
        <w:ind w:left="567" w:firstLine="0"/>
        <w:jc w:val="both"/>
      </w:pPr>
      <w:r w:rsidRPr="00AD3487">
        <w:t>Повышение экспортного потенциала предприятия: теор</w:t>
      </w:r>
      <w:r>
        <w:t>е</w:t>
      </w:r>
      <w:r w:rsidRPr="00AD3487">
        <w:t>тические основы и практические механизмы.</w:t>
      </w:r>
    </w:p>
    <w:p w14:paraId="402221B0" w14:textId="77777777" w:rsidR="005E0084" w:rsidRDefault="005E0084" w:rsidP="005E0084">
      <w:pPr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ind w:left="567" w:firstLine="0"/>
        <w:jc w:val="both"/>
      </w:pPr>
      <w:r w:rsidRPr="00AD3487">
        <w:t xml:space="preserve">Управление </w:t>
      </w:r>
      <w:r>
        <w:t>затратами</w:t>
      </w:r>
      <w:r w:rsidRPr="00AD3487">
        <w:t xml:space="preserve"> в условиях глобальной конкуренции. </w:t>
      </w:r>
    </w:p>
    <w:p w14:paraId="78732C5C" w14:textId="77777777" w:rsidR="005E0084" w:rsidRPr="00AD3487" w:rsidRDefault="005E0084" w:rsidP="005E008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487">
        <w:rPr>
          <w:rFonts w:ascii="Times New Roman" w:hAnsi="Times New Roman"/>
          <w:sz w:val="24"/>
          <w:szCs w:val="24"/>
          <w:lang w:eastAsia="ru-RU"/>
        </w:rPr>
        <w:t xml:space="preserve">Управление качеством продукции как инструмент повышения экспортного потенциала международной компании. </w:t>
      </w:r>
    </w:p>
    <w:p w14:paraId="7579B3F0" w14:textId="77777777" w:rsidR="005E0084" w:rsidRPr="00AD3487" w:rsidRDefault="005E0084" w:rsidP="005E0084">
      <w:pPr>
        <w:numPr>
          <w:ilvl w:val="0"/>
          <w:numId w:val="5"/>
        </w:numPr>
        <w:tabs>
          <w:tab w:val="left" w:pos="360"/>
          <w:tab w:val="left" w:pos="993"/>
        </w:tabs>
        <w:ind w:left="567" w:firstLine="0"/>
        <w:jc w:val="both"/>
      </w:pPr>
      <w:r w:rsidRPr="00AD3487">
        <w:t xml:space="preserve">Совершенствование финансового менеджмента как фактор повышения конкурентоспособности международной компании. </w:t>
      </w:r>
    </w:p>
    <w:p w14:paraId="58F8FB64" w14:textId="77777777" w:rsidR="005E0084" w:rsidRPr="00AD3487" w:rsidRDefault="005E0084" w:rsidP="005E0084">
      <w:pPr>
        <w:numPr>
          <w:ilvl w:val="0"/>
          <w:numId w:val="5"/>
        </w:numPr>
        <w:tabs>
          <w:tab w:val="left" w:pos="360"/>
          <w:tab w:val="left" w:pos="993"/>
        </w:tabs>
        <w:ind w:left="567" w:firstLine="0"/>
        <w:jc w:val="both"/>
        <w:rPr>
          <w:b/>
          <w:u w:val="single"/>
        </w:rPr>
      </w:pPr>
      <w:r w:rsidRPr="00AD3487">
        <w:t>Управление инновационными проектами в международных компаниях.</w:t>
      </w:r>
    </w:p>
    <w:p w14:paraId="62D1193F" w14:textId="77777777" w:rsidR="005E0084" w:rsidRPr="00AD3487" w:rsidRDefault="005E0084" w:rsidP="005E008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кадровой работы в</w:t>
      </w:r>
      <w:r w:rsidRPr="00AD3487">
        <w:rPr>
          <w:rFonts w:ascii="Times New Roman" w:hAnsi="Times New Roman"/>
          <w:sz w:val="24"/>
          <w:szCs w:val="24"/>
        </w:rPr>
        <w:t xml:space="preserve"> международной компании</w:t>
      </w:r>
      <w:r>
        <w:rPr>
          <w:rFonts w:ascii="Times New Roman" w:hAnsi="Times New Roman"/>
          <w:sz w:val="24"/>
          <w:szCs w:val="24"/>
        </w:rPr>
        <w:t>.</w:t>
      </w:r>
    </w:p>
    <w:p w14:paraId="0AC271A3" w14:textId="77777777" w:rsidR="005E0084" w:rsidRPr="00AD3487" w:rsidRDefault="005E0084" w:rsidP="005E008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 xml:space="preserve">Совершенствование системы управления качеством как фактор повышения конкурентоспособности международной компании.  </w:t>
      </w:r>
    </w:p>
    <w:p w14:paraId="608E3555" w14:textId="77777777" w:rsidR="005E0084" w:rsidRPr="00AD3487" w:rsidRDefault="005E0084" w:rsidP="005E008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 xml:space="preserve">Управление карьерой в системе управления человеческими ресурсами международной компании. </w:t>
      </w:r>
    </w:p>
    <w:p w14:paraId="4AA0E3C8" w14:textId="77777777" w:rsidR="005E0084" w:rsidRPr="00AD3487" w:rsidRDefault="005E0084" w:rsidP="005E0084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Кооперационные связи и альянсы в международных стратегиях компаний.</w:t>
      </w:r>
    </w:p>
    <w:p w14:paraId="194F4AB2" w14:textId="77777777" w:rsidR="005E0084" w:rsidRPr="00AD3487" w:rsidRDefault="005E0084" w:rsidP="005E0084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 xml:space="preserve">Система финансового менеджмента в ТНК в условиях глобализации. </w:t>
      </w:r>
    </w:p>
    <w:p w14:paraId="11F15CBE" w14:textId="77777777" w:rsidR="005E0084" w:rsidRPr="00AD3487" w:rsidRDefault="005E0084" w:rsidP="005E0084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Управление международными логистическими системами.</w:t>
      </w:r>
    </w:p>
    <w:p w14:paraId="737FA2D6" w14:textId="77777777" w:rsidR="005E0084" w:rsidRPr="00AD3487" w:rsidRDefault="005E0084" w:rsidP="009379F8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Корпоративная социальная ответственность международной компании: зарубежный и российский опыт.</w:t>
      </w:r>
    </w:p>
    <w:p w14:paraId="0296E654" w14:textId="77777777" w:rsidR="005E0084" w:rsidRPr="00AD3487" w:rsidRDefault="005E0084" w:rsidP="009379F8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Защита прав потребителей как форма корпоративной социальной ответственности: отечественный и зарубежный опыт.</w:t>
      </w:r>
    </w:p>
    <w:p w14:paraId="720EDE48" w14:textId="77777777" w:rsidR="005E0084" w:rsidRPr="00AD3487" w:rsidRDefault="005E0084" w:rsidP="009379F8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D3487">
        <w:rPr>
          <w:rFonts w:ascii="Times New Roman" w:hAnsi="Times New Roman"/>
          <w:sz w:val="24"/>
          <w:szCs w:val="24"/>
        </w:rPr>
        <w:t xml:space="preserve"> Совершенствование системы управления социальным развитием международной компании как фактор повышения ее конкурентоспособности. </w:t>
      </w:r>
    </w:p>
    <w:p w14:paraId="3F727216" w14:textId="77777777" w:rsidR="005E0084" w:rsidRDefault="005E0084" w:rsidP="009379F8">
      <w:pPr>
        <w:numPr>
          <w:ilvl w:val="0"/>
          <w:numId w:val="5"/>
        </w:numPr>
        <w:tabs>
          <w:tab w:val="left" w:pos="993"/>
        </w:tabs>
        <w:ind w:left="567" w:firstLine="0"/>
        <w:jc w:val="both"/>
      </w:pPr>
      <w:r w:rsidRPr="00AD3487">
        <w:t>Совершенствование работы с персоналом в контексте развития внешнеэкономических связей компании.</w:t>
      </w:r>
    </w:p>
    <w:p w14:paraId="248F7F33" w14:textId="77777777" w:rsidR="009379F8" w:rsidRDefault="009379F8" w:rsidP="009379F8">
      <w:pPr>
        <w:numPr>
          <w:ilvl w:val="0"/>
          <w:numId w:val="5"/>
        </w:numPr>
        <w:tabs>
          <w:tab w:val="left" w:pos="360"/>
          <w:tab w:val="left" w:pos="993"/>
        </w:tabs>
        <w:ind w:left="567" w:firstLine="0"/>
      </w:pPr>
      <w:r>
        <w:t>Совершенствование системы мотивации персонала коммерческой организации на основе зарубежного опыта</w:t>
      </w:r>
    </w:p>
    <w:p w14:paraId="300F8CC3" w14:textId="77777777" w:rsidR="008B3DD2" w:rsidRDefault="008B3DD2" w:rsidP="008B3DD2">
      <w:pPr>
        <w:numPr>
          <w:ilvl w:val="0"/>
          <w:numId w:val="5"/>
        </w:numPr>
        <w:tabs>
          <w:tab w:val="left" w:pos="360"/>
          <w:tab w:val="left" w:pos="709"/>
          <w:tab w:val="left" w:pos="993"/>
        </w:tabs>
        <w:ind w:hanging="153"/>
        <w:jc w:val="both"/>
      </w:pPr>
      <w:r>
        <w:t>Активная инновационная политика как фактор конкурентоспособности компании с международным профилем деятельности</w:t>
      </w:r>
    </w:p>
    <w:p w14:paraId="5F97E862" w14:textId="77777777" w:rsidR="008B3DD2" w:rsidRDefault="008B3DD2" w:rsidP="008B3DD2">
      <w:pPr>
        <w:numPr>
          <w:ilvl w:val="0"/>
          <w:numId w:val="5"/>
        </w:numPr>
        <w:tabs>
          <w:tab w:val="left" w:pos="360"/>
          <w:tab w:val="left" w:pos="709"/>
          <w:tab w:val="left" w:pos="993"/>
        </w:tabs>
        <w:ind w:hanging="153"/>
        <w:jc w:val="both"/>
      </w:pPr>
      <w:r>
        <w:t>Оптимизация каналов размещения рекламы на основе зарубежного опыта</w:t>
      </w:r>
    </w:p>
    <w:p w14:paraId="61BAE5BF" w14:textId="77777777" w:rsidR="008B3DD2" w:rsidRPr="00AD3487" w:rsidRDefault="008B3DD2" w:rsidP="008B3DD2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экспортной деятельностью на основе зарубежного опыта</w:t>
      </w:r>
    </w:p>
    <w:p w14:paraId="5A0CAAAD" w14:textId="77777777" w:rsidR="008B3DD2" w:rsidRPr="00AD3487" w:rsidRDefault="008B3DD2" w:rsidP="008B3DD2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Компенсационные соглашения, соглашения о разделе продукции и практика их использования в России.</w:t>
      </w:r>
    </w:p>
    <w:p w14:paraId="32FC83F8" w14:textId="77777777" w:rsidR="008B3DD2" w:rsidRDefault="008B3DD2" w:rsidP="009F72B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Построение и развитие плоских организационных структур в инновационных компаниях на основе зарубежного опыта.</w:t>
      </w:r>
    </w:p>
    <w:p w14:paraId="1C5F81C2" w14:textId="77777777" w:rsidR="008B3DD2" w:rsidRDefault="008B3DD2" w:rsidP="009F72B2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Развитие международных переговорных технологий в управленческой деятельности.</w:t>
      </w:r>
    </w:p>
    <w:p w14:paraId="1701BFF4" w14:textId="77777777" w:rsidR="008B3DD2" w:rsidRDefault="008B3DD2" w:rsidP="009F72B2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импортных сделок как элемент международного менеджмента.</w:t>
      </w:r>
    </w:p>
    <w:p w14:paraId="392DAA44" w14:textId="77777777" w:rsidR="005E0084" w:rsidRPr="00AD3487" w:rsidRDefault="005E0084" w:rsidP="009379F8">
      <w:pPr>
        <w:pStyle w:val="a3"/>
        <w:tabs>
          <w:tab w:val="left" w:pos="993"/>
          <w:tab w:val="left" w:pos="1134"/>
        </w:tabs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7E9B624" w14:textId="77777777" w:rsidR="005E0084" w:rsidRPr="00AD3487" w:rsidRDefault="005E0084" w:rsidP="005E0084">
      <w:pPr>
        <w:ind w:left="567"/>
        <w:jc w:val="both"/>
        <w:rPr>
          <w:b/>
          <w:u w:val="single"/>
        </w:rPr>
      </w:pPr>
      <w:r w:rsidRPr="00AD3487">
        <w:rPr>
          <w:b/>
          <w:u w:val="single"/>
        </w:rPr>
        <w:t xml:space="preserve"> Область исследований 4 «Виды международного менеджмента: антикризисный, стратегический, управление конкурентоспособностью, капитализацией, рыночной стоимостью компании, управление рисками и т.д.»</w:t>
      </w:r>
    </w:p>
    <w:p w14:paraId="4BFD48D6" w14:textId="77777777" w:rsidR="005E0084" w:rsidRPr="00AD3487" w:rsidRDefault="005E0084" w:rsidP="008B3DD2">
      <w:pPr>
        <w:pStyle w:val="a3"/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487">
        <w:rPr>
          <w:rFonts w:ascii="Times New Roman" w:hAnsi="Times New Roman"/>
          <w:sz w:val="24"/>
          <w:szCs w:val="24"/>
          <w:lang w:eastAsia="ru-RU"/>
        </w:rPr>
        <w:t>Стратегия развития компании с международным профилем деятельности: оценка альтернативных вариантов.</w:t>
      </w:r>
    </w:p>
    <w:p w14:paraId="4EE017B4" w14:textId="77777777" w:rsidR="005E0084" w:rsidRPr="00AD3487" w:rsidRDefault="005E0084" w:rsidP="008B3DD2">
      <w:pPr>
        <w:pStyle w:val="a3"/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487">
        <w:rPr>
          <w:rFonts w:ascii="Times New Roman" w:hAnsi="Times New Roman"/>
          <w:sz w:val="24"/>
          <w:szCs w:val="24"/>
          <w:lang w:eastAsia="ru-RU"/>
        </w:rPr>
        <w:t xml:space="preserve">Разработка стратегии выхода российской компании на международный рынок. </w:t>
      </w:r>
    </w:p>
    <w:p w14:paraId="05FA25B1" w14:textId="77777777" w:rsidR="005E0084" w:rsidRPr="00AD3487" w:rsidRDefault="005E0084" w:rsidP="008B3DD2">
      <w:pPr>
        <w:pStyle w:val="a3"/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487">
        <w:rPr>
          <w:rFonts w:ascii="Times New Roman" w:hAnsi="Times New Roman"/>
          <w:sz w:val="24"/>
          <w:szCs w:val="24"/>
          <w:lang w:eastAsia="ru-RU"/>
        </w:rPr>
        <w:t>Разработка стратегии развития международной компании на рынке РФ.</w:t>
      </w:r>
    </w:p>
    <w:p w14:paraId="6884ADD9" w14:textId="77777777" w:rsidR="005E0084" w:rsidRPr="00AD3487" w:rsidRDefault="005E0084" w:rsidP="008B3DD2">
      <w:pPr>
        <w:pStyle w:val="a3"/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487">
        <w:rPr>
          <w:rFonts w:ascii="Times New Roman" w:hAnsi="Times New Roman"/>
          <w:sz w:val="24"/>
          <w:szCs w:val="24"/>
          <w:lang w:eastAsia="ru-RU"/>
        </w:rPr>
        <w:t xml:space="preserve">Система стратегического управления компанией с международным профилем деятельности: </w:t>
      </w:r>
      <w:r w:rsidR="00147B48" w:rsidRPr="00AD3487">
        <w:rPr>
          <w:rFonts w:ascii="Times New Roman" w:hAnsi="Times New Roman"/>
          <w:sz w:val="24"/>
          <w:szCs w:val="24"/>
          <w:lang w:eastAsia="ru-RU"/>
        </w:rPr>
        <w:t>теоретические</w:t>
      </w:r>
      <w:r w:rsidRPr="00AD3487">
        <w:rPr>
          <w:rFonts w:ascii="Times New Roman" w:hAnsi="Times New Roman"/>
          <w:sz w:val="24"/>
          <w:szCs w:val="24"/>
          <w:lang w:eastAsia="ru-RU"/>
        </w:rPr>
        <w:t xml:space="preserve"> и практические аспекты.</w:t>
      </w:r>
    </w:p>
    <w:p w14:paraId="450E40AA" w14:textId="77777777" w:rsidR="005E0084" w:rsidRPr="008B3DD2" w:rsidRDefault="005E0084" w:rsidP="008B3DD2">
      <w:pPr>
        <w:numPr>
          <w:ilvl w:val="0"/>
          <w:numId w:val="3"/>
        </w:numPr>
        <w:tabs>
          <w:tab w:val="left" w:pos="360"/>
          <w:tab w:val="left" w:pos="993"/>
          <w:tab w:val="left" w:pos="1418"/>
        </w:tabs>
        <w:ind w:left="567" w:firstLine="0"/>
        <w:jc w:val="both"/>
        <w:rPr>
          <w:b/>
          <w:u w:val="single"/>
        </w:rPr>
      </w:pPr>
      <w:r w:rsidRPr="00AD3487">
        <w:t>Повышение конкурентоспособности международной компании в условиях глобализации.</w:t>
      </w:r>
    </w:p>
    <w:p w14:paraId="4ED383A3" w14:textId="77777777" w:rsidR="005E0084" w:rsidRPr="008B3DD2" w:rsidRDefault="005E0084" w:rsidP="008B3DD2">
      <w:pPr>
        <w:numPr>
          <w:ilvl w:val="0"/>
          <w:numId w:val="3"/>
        </w:numPr>
        <w:shd w:val="clear" w:color="auto" w:fill="FFFFFF"/>
        <w:tabs>
          <w:tab w:val="left" w:pos="360"/>
          <w:tab w:val="left" w:pos="993"/>
          <w:tab w:val="left" w:pos="1418"/>
        </w:tabs>
        <w:ind w:left="567" w:firstLine="0"/>
        <w:jc w:val="both"/>
      </w:pPr>
      <w:r w:rsidRPr="008B3DD2">
        <w:rPr>
          <w:shd w:val="clear" w:color="auto" w:fill="FFFFFF"/>
        </w:rPr>
        <w:t>Исследование практики антикризисного управления в международных компаниях.</w:t>
      </w:r>
    </w:p>
    <w:p w14:paraId="236DE1CD" w14:textId="77777777" w:rsidR="005E0084" w:rsidRDefault="005E0084" w:rsidP="008B3DD2">
      <w:pPr>
        <w:numPr>
          <w:ilvl w:val="0"/>
          <w:numId w:val="3"/>
        </w:numPr>
        <w:shd w:val="clear" w:color="auto" w:fill="FFFFFF"/>
        <w:tabs>
          <w:tab w:val="left" w:pos="360"/>
          <w:tab w:val="left" w:pos="993"/>
          <w:tab w:val="left" w:pos="1134"/>
          <w:tab w:val="left" w:pos="1418"/>
        </w:tabs>
        <w:ind w:left="567" w:firstLine="0"/>
        <w:jc w:val="both"/>
      </w:pPr>
      <w:r w:rsidRPr="008B3DD2">
        <w:t>Повышение инвестиционной привлекательности в системе управления рыночной стоимостью международной компании.</w:t>
      </w:r>
    </w:p>
    <w:p w14:paraId="497C4A4B" w14:textId="77777777" w:rsidR="005E0084" w:rsidRDefault="005E0084" w:rsidP="008B3DD2">
      <w:pPr>
        <w:numPr>
          <w:ilvl w:val="0"/>
          <w:numId w:val="3"/>
        </w:numPr>
        <w:shd w:val="clear" w:color="auto" w:fill="FFFFFF"/>
        <w:tabs>
          <w:tab w:val="left" w:pos="360"/>
          <w:tab w:val="left" w:pos="993"/>
          <w:tab w:val="left" w:pos="1134"/>
          <w:tab w:val="left" w:pos="1418"/>
        </w:tabs>
        <w:ind w:left="567" w:firstLine="0"/>
        <w:jc w:val="both"/>
        <w:rPr>
          <w:color w:val="000000"/>
        </w:rPr>
      </w:pPr>
      <w:r w:rsidRPr="008B3DD2">
        <w:rPr>
          <w:color w:val="000000"/>
        </w:rPr>
        <w:t>Механизм управления конкурентоспособностью международной компании.</w:t>
      </w:r>
    </w:p>
    <w:p w14:paraId="403AEA66" w14:textId="77777777" w:rsidR="005E0084" w:rsidRDefault="005E0084" w:rsidP="008B3DD2">
      <w:pPr>
        <w:numPr>
          <w:ilvl w:val="0"/>
          <w:numId w:val="3"/>
        </w:numPr>
        <w:shd w:val="clear" w:color="auto" w:fill="FFFFFF"/>
        <w:tabs>
          <w:tab w:val="left" w:pos="360"/>
          <w:tab w:val="left" w:pos="993"/>
          <w:tab w:val="left" w:pos="1134"/>
          <w:tab w:val="left" w:pos="1418"/>
        </w:tabs>
        <w:ind w:left="567" w:firstLine="0"/>
        <w:jc w:val="both"/>
        <w:rPr>
          <w:color w:val="000000"/>
        </w:rPr>
      </w:pPr>
      <w:r w:rsidRPr="00147B48">
        <w:rPr>
          <w:color w:val="000000"/>
        </w:rPr>
        <w:t>Организационные формы международного </w:t>
      </w:r>
      <w:r w:rsidR="00147B48" w:rsidRPr="00147B48">
        <w:rPr>
          <w:color w:val="000000"/>
        </w:rPr>
        <w:t>мерчандайзинга</w:t>
      </w:r>
      <w:r w:rsidRPr="00147B48">
        <w:rPr>
          <w:color w:val="000000"/>
        </w:rPr>
        <w:t>.</w:t>
      </w:r>
    </w:p>
    <w:p w14:paraId="2F3F2C03" w14:textId="77777777" w:rsidR="005E0084" w:rsidRDefault="005E0084" w:rsidP="008B3DD2">
      <w:pPr>
        <w:numPr>
          <w:ilvl w:val="0"/>
          <w:numId w:val="3"/>
        </w:numPr>
        <w:shd w:val="clear" w:color="auto" w:fill="FFFFFF"/>
        <w:tabs>
          <w:tab w:val="left" w:pos="360"/>
          <w:tab w:val="left" w:pos="993"/>
          <w:tab w:val="left" w:pos="1134"/>
          <w:tab w:val="left" w:pos="1418"/>
        </w:tabs>
        <w:ind w:left="567" w:firstLine="0"/>
        <w:jc w:val="both"/>
      </w:pPr>
      <w:r w:rsidRPr="00147B48">
        <w:t xml:space="preserve">Внешнеэкономические стратегии российских предприятий: организационно-экономические основы и региональная специфика. </w:t>
      </w:r>
    </w:p>
    <w:p w14:paraId="25884A94" w14:textId="77777777" w:rsidR="005E0084" w:rsidRDefault="005E0084" w:rsidP="008B3DD2">
      <w:pPr>
        <w:numPr>
          <w:ilvl w:val="0"/>
          <w:numId w:val="3"/>
        </w:numPr>
        <w:shd w:val="clear" w:color="auto" w:fill="FFFFFF"/>
        <w:tabs>
          <w:tab w:val="left" w:pos="360"/>
          <w:tab w:val="left" w:pos="993"/>
          <w:tab w:val="left" w:pos="1134"/>
          <w:tab w:val="left" w:pos="1418"/>
        </w:tabs>
        <w:ind w:left="567" w:firstLine="0"/>
        <w:jc w:val="both"/>
      </w:pPr>
      <w:r w:rsidRPr="00147B48">
        <w:t>Система управления рисками в деятельности международной компании.</w:t>
      </w:r>
    </w:p>
    <w:p w14:paraId="78A1E149" w14:textId="77777777" w:rsidR="00147B48" w:rsidRDefault="00147B48" w:rsidP="00147B48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418"/>
        </w:tabs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управления компанией в условиях конкурентной борьбы на российском и зарубежных рынках</w:t>
      </w:r>
    </w:p>
    <w:p w14:paraId="754C9F55" w14:textId="77777777" w:rsidR="00147B48" w:rsidRPr="003C5CEC" w:rsidRDefault="00147B48" w:rsidP="00147B48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418"/>
        </w:tabs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3C5CEC">
        <w:rPr>
          <w:rFonts w:ascii="Times New Roman" w:hAnsi="Times New Roman"/>
          <w:sz w:val="24"/>
          <w:szCs w:val="24"/>
        </w:rPr>
        <w:t>Совершенствование системы управления качеством как фактор повышения конкурентоспособности международной компании</w:t>
      </w:r>
    </w:p>
    <w:p w14:paraId="17897CCA" w14:textId="77777777" w:rsidR="00147B48" w:rsidRDefault="00147B48" w:rsidP="00147B48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418"/>
        </w:tabs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конкурентоспособности бизнеса на основе корпоративной социальной ответственности.</w:t>
      </w:r>
    </w:p>
    <w:p w14:paraId="1084FD12" w14:textId="77777777" w:rsidR="00147B48" w:rsidRDefault="00147B48" w:rsidP="00147B48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418"/>
        </w:tabs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стратегии продвижения товаров на международном рынке.</w:t>
      </w:r>
    </w:p>
    <w:p w14:paraId="58ED4B0B" w14:textId="77777777" w:rsidR="00147B48" w:rsidRDefault="00147B48" w:rsidP="00147B48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системы управления финансовыми рисками в транснациональной корпорации.</w:t>
      </w:r>
    </w:p>
    <w:p w14:paraId="2264C4FB" w14:textId="77777777" w:rsidR="005E0084" w:rsidRPr="00AD3487" w:rsidRDefault="005E0084" w:rsidP="005E0084">
      <w:pPr>
        <w:ind w:left="567"/>
        <w:jc w:val="both"/>
        <w:rPr>
          <w:b/>
          <w:u w:val="single"/>
        </w:rPr>
      </w:pPr>
    </w:p>
    <w:p w14:paraId="0EE59ED0" w14:textId="77777777" w:rsidR="005E0084" w:rsidRPr="00AD3487" w:rsidRDefault="005E0084" w:rsidP="005E0084">
      <w:pPr>
        <w:tabs>
          <w:tab w:val="left" w:pos="567"/>
          <w:tab w:val="left" w:pos="1134"/>
        </w:tabs>
        <w:ind w:left="567"/>
        <w:jc w:val="both"/>
        <w:rPr>
          <w:b/>
          <w:u w:val="single"/>
        </w:rPr>
      </w:pPr>
      <w:r w:rsidRPr="00AD3487">
        <w:rPr>
          <w:b/>
          <w:u w:val="single"/>
        </w:rPr>
        <w:t xml:space="preserve"> Область исследований 5 «Международный менеджмент: аспекты </w:t>
      </w:r>
      <w:proofErr w:type="spellStart"/>
      <w:r w:rsidRPr="00AD3487">
        <w:rPr>
          <w:b/>
          <w:u w:val="single"/>
        </w:rPr>
        <w:t>кросскультурного</w:t>
      </w:r>
      <w:proofErr w:type="spellEnd"/>
      <w:r w:rsidRPr="00AD3487">
        <w:rPr>
          <w:b/>
          <w:u w:val="single"/>
        </w:rPr>
        <w:t xml:space="preserve"> взаимодействия»</w:t>
      </w:r>
    </w:p>
    <w:p w14:paraId="1A0A4BEF" w14:textId="77777777" w:rsidR="005E0084" w:rsidRPr="00AD3487" w:rsidRDefault="005E0084" w:rsidP="005E0084">
      <w:pPr>
        <w:tabs>
          <w:tab w:val="left" w:pos="567"/>
          <w:tab w:val="left" w:pos="1134"/>
          <w:tab w:val="left" w:pos="1701"/>
        </w:tabs>
        <w:ind w:left="567"/>
        <w:jc w:val="both"/>
        <w:rPr>
          <w:b/>
          <w:u w:val="single"/>
        </w:rPr>
      </w:pPr>
      <w:r w:rsidRPr="00AD3487">
        <w:rPr>
          <w:b/>
          <w:u w:val="single"/>
        </w:rPr>
        <w:t xml:space="preserve">                  </w:t>
      </w:r>
    </w:p>
    <w:p w14:paraId="180FD669" w14:textId="77777777" w:rsidR="005E0084" w:rsidRPr="00AD3487" w:rsidRDefault="005E0084" w:rsidP="004F1DB2">
      <w:pPr>
        <w:numPr>
          <w:ilvl w:val="0"/>
          <w:numId w:val="6"/>
        </w:numPr>
        <w:tabs>
          <w:tab w:val="left" w:pos="567"/>
          <w:tab w:val="left" w:pos="993"/>
          <w:tab w:val="left" w:pos="1701"/>
        </w:tabs>
        <w:ind w:left="567" w:firstLine="0"/>
        <w:jc w:val="both"/>
      </w:pPr>
      <w:r w:rsidRPr="00AD3487">
        <w:t xml:space="preserve">Взаимодействие национальных деловых культур в системе </w:t>
      </w:r>
      <w:proofErr w:type="spellStart"/>
      <w:r w:rsidRPr="00AD3487">
        <w:t>кросскультурного</w:t>
      </w:r>
      <w:proofErr w:type="spellEnd"/>
      <w:r w:rsidRPr="00AD3487">
        <w:t xml:space="preserve"> менеджмента.</w:t>
      </w:r>
    </w:p>
    <w:p w14:paraId="32A131AB" w14:textId="77777777" w:rsidR="005E0084" w:rsidRPr="00AD3487" w:rsidRDefault="005E0084" w:rsidP="004F1DB2">
      <w:pPr>
        <w:numPr>
          <w:ilvl w:val="0"/>
          <w:numId w:val="6"/>
        </w:numPr>
        <w:tabs>
          <w:tab w:val="left" w:pos="567"/>
          <w:tab w:val="left" w:pos="993"/>
          <w:tab w:val="left" w:pos="1701"/>
        </w:tabs>
        <w:ind w:left="567" w:firstLine="0"/>
        <w:jc w:val="both"/>
      </w:pPr>
      <w:r w:rsidRPr="00AD3487">
        <w:t xml:space="preserve">Национальные и интернациональные ценности, стереотипы, модели в </w:t>
      </w:r>
      <w:proofErr w:type="spellStart"/>
      <w:r w:rsidRPr="00AD3487">
        <w:t>кросскультурном</w:t>
      </w:r>
      <w:proofErr w:type="spellEnd"/>
      <w:r w:rsidRPr="00AD3487">
        <w:t xml:space="preserve"> менеджменте.</w:t>
      </w:r>
    </w:p>
    <w:p w14:paraId="6CFB3773" w14:textId="77777777" w:rsidR="005E0084" w:rsidRPr="00AD3487" w:rsidRDefault="005E0084" w:rsidP="004F1DB2">
      <w:pPr>
        <w:numPr>
          <w:ilvl w:val="0"/>
          <w:numId w:val="6"/>
        </w:numPr>
        <w:tabs>
          <w:tab w:val="left" w:pos="567"/>
          <w:tab w:val="left" w:pos="993"/>
          <w:tab w:val="left" w:pos="1701"/>
        </w:tabs>
        <w:ind w:left="567" w:firstLine="0"/>
        <w:jc w:val="both"/>
      </w:pPr>
      <w:proofErr w:type="spellStart"/>
      <w:r w:rsidRPr="00AD3487">
        <w:t>Кросскультурный</w:t>
      </w:r>
      <w:proofErr w:type="spellEnd"/>
      <w:r w:rsidRPr="00AD3487">
        <w:t xml:space="preserve"> менеджмент как межнациональная система управления бизнесом: содержание, проблемы, перспективы.</w:t>
      </w:r>
    </w:p>
    <w:p w14:paraId="7C8B17CE" w14:textId="77777777" w:rsidR="005E0084" w:rsidRPr="00AD3487" w:rsidRDefault="005E0084" w:rsidP="004F1DB2">
      <w:pPr>
        <w:numPr>
          <w:ilvl w:val="0"/>
          <w:numId w:val="6"/>
        </w:numPr>
        <w:tabs>
          <w:tab w:val="left" w:pos="567"/>
          <w:tab w:val="left" w:pos="993"/>
          <w:tab w:val="left" w:pos="1701"/>
        </w:tabs>
        <w:ind w:left="567" w:firstLine="0"/>
        <w:jc w:val="both"/>
      </w:pPr>
      <w:r w:rsidRPr="00AD3487">
        <w:rPr>
          <w:color w:val="000000"/>
        </w:rPr>
        <w:t xml:space="preserve">Организация делового взаимодействия с зарубежными бизнес-партнерами с учетом </w:t>
      </w:r>
      <w:proofErr w:type="spellStart"/>
      <w:r w:rsidRPr="00AD3487">
        <w:rPr>
          <w:color w:val="000000"/>
        </w:rPr>
        <w:t>кросскультурных</w:t>
      </w:r>
      <w:proofErr w:type="spellEnd"/>
      <w:r w:rsidRPr="00AD3487">
        <w:rPr>
          <w:color w:val="000000"/>
        </w:rPr>
        <w:t xml:space="preserve"> аспектов.</w:t>
      </w:r>
    </w:p>
    <w:p w14:paraId="7F1D42BA" w14:textId="77777777" w:rsidR="005E0084" w:rsidRDefault="005E0084" w:rsidP="005E0084">
      <w:pPr>
        <w:tabs>
          <w:tab w:val="left" w:pos="567"/>
          <w:tab w:val="left" w:pos="1134"/>
          <w:tab w:val="left" w:pos="1701"/>
        </w:tabs>
        <w:ind w:left="567"/>
        <w:jc w:val="both"/>
        <w:rPr>
          <w:b/>
          <w:u w:val="single"/>
        </w:rPr>
      </w:pPr>
    </w:p>
    <w:p w14:paraId="2095D461" w14:textId="77777777" w:rsidR="004F1DB2" w:rsidRPr="00AD3487" w:rsidRDefault="004F1DB2" w:rsidP="005E0084">
      <w:pPr>
        <w:tabs>
          <w:tab w:val="left" w:pos="567"/>
          <w:tab w:val="left" w:pos="1134"/>
          <w:tab w:val="left" w:pos="1701"/>
        </w:tabs>
        <w:ind w:left="567"/>
        <w:jc w:val="both"/>
        <w:rPr>
          <w:b/>
          <w:u w:val="single"/>
        </w:rPr>
      </w:pPr>
    </w:p>
    <w:p w14:paraId="2F015BFD" w14:textId="77777777" w:rsidR="005E0084" w:rsidRPr="00AD3487" w:rsidRDefault="005E0084" w:rsidP="005E0084">
      <w:pPr>
        <w:tabs>
          <w:tab w:val="left" w:pos="1134"/>
          <w:tab w:val="left" w:pos="1701"/>
        </w:tabs>
        <w:ind w:left="567"/>
        <w:jc w:val="both"/>
        <w:rPr>
          <w:b/>
          <w:u w:val="single"/>
        </w:rPr>
      </w:pPr>
      <w:r w:rsidRPr="00AD3487">
        <w:rPr>
          <w:b/>
          <w:u w:val="single"/>
        </w:rPr>
        <w:t xml:space="preserve"> Область исследований 6 «Внешняя среда международного менеджмента: взаимодействие с национальными государствами, международными институтами, регионами и т.д.»</w:t>
      </w:r>
    </w:p>
    <w:p w14:paraId="6232CF13" w14:textId="77777777" w:rsidR="005E0084" w:rsidRPr="00AD3487" w:rsidRDefault="005E0084" w:rsidP="004F1DB2">
      <w:pPr>
        <w:pStyle w:val="a3"/>
        <w:tabs>
          <w:tab w:val="left" w:pos="1843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 xml:space="preserve">1. </w:t>
      </w:r>
      <w:r w:rsidR="004F1DB2">
        <w:rPr>
          <w:rFonts w:ascii="Times New Roman" w:hAnsi="Times New Roman"/>
          <w:sz w:val="24"/>
          <w:szCs w:val="24"/>
        </w:rPr>
        <w:t xml:space="preserve">   </w:t>
      </w:r>
      <w:r w:rsidRPr="00AD3487">
        <w:rPr>
          <w:rFonts w:ascii="Times New Roman" w:hAnsi="Times New Roman"/>
          <w:sz w:val="24"/>
          <w:szCs w:val="24"/>
        </w:rPr>
        <w:t>Внешняя среда современных транснациональных корпораций.</w:t>
      </w:r>
    </w:p>
    <w:p w14:paraId="523F07C2" w14:textId="77777777" w:rsidR="005E0084" w:rsidRPr="00AD3487" w:rsidRDefault="005E0084" w:rsidP="004F1DB2">
      <w:pPr>
        <w:pStyle w:val="a3"/>
        <w:tabs>
          <w:tab w:val="left" w:pos="993"/>
          <w:tab w:val="left" w:pos="1843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 xml:space="preserve">2. </w:t>
      </w:r>
      <w:r w:rsidR="004F1DB2">
        <w:rPr>
          <w:rFonts w:ascii="Times New Roman" w:hAnsi="Times New Roman"/>
          <w:sz w:val="24"/>
          <w:szCs w:val="24"/>
        </w:rPr>
        <w:t xml:space="preserve"> </w:t>
      </w:r>
      <w:r w:rsidRPr="00AD3487">
        <w:rPr>
          <w:rFonts w:ascii="Times New Roman" w:hAnsi="Times New Roman"/>
          <w:sz w:val="24"/>
          <w:szCs w:val="24"/>
        </w:rPr>
        <w:t>Система внешних коммуникаций современной организации с международным профилем деятельности и перспективы ее развития.</w:t>
      </w:r>
    </w:p>
    <w:p w14:paraId="571980FB" w14:textId="77777777" w:rsidR="005E0084" w:rsidRPr="00AD3487" w:rsidRDefault="005E0084" w:rsidP="004F1DB2">
      <w:pPr>
        <w:pStyle w:val="a3"/>
        <w:numPr>
          <w:ilvl w:val="0"/>
          <w:numId w:val="1"/>
        </w:numPr>
        <w:tabs>
          <w:tab w:val="left" w:pos="993"/>
          <w:tab w:val="left" w:pos="184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lastRenderedPageBreak/>
        <w:t xml:space="preserve">Макроэкономическая среда функционирования международной компаний: анализ и оценка влияния основных факторов. </w:t>
      </w:r>
    </w:p>
    <w:p w14:paraId="0875FF6B" w14:textId="77777777" w:rsidR="005E0084" w:rsidRPr="00AD3487" w:rsidRDefault="005E0084" w:rsidP="004F1DB2">
      <w:pPr>
        <w:pStyle w:val="a3"/>
        <w:numPr>
          <w:ilvl w:val="0"/>
          <w:numId w:val="1"/>
        </w:numPr>
        <w:tabs>
          <w:tab w:val="left" w:pos="993"/>
          <w:tab w:val="left" w:pos="184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 xml:space="preserve">Система государственного регулирования внешнеэкономических связей России: эволюция, современное состояние, перспективы. </w:t>
      </w:r>
    </w:p>
    <w:p w14:paraId="31D4645E" w14:textId="77777777" w:rsidR="005E0084" w:rsidRPr="00AD3487" w:rsidRDefault="005E0084" w:rsidP="004F1DB2">
      <w:pPr>
        <w:pStyle w:val="a3"/>
        <w:numPr>
          <w:ilvl w:val="0"/>
          <w:numId w:val="1"/>
        </w:numPr>
        <w:tabs>
          <w:tab w:val="left" w:pos="993"/>
          <w:tab w:val="left" w:pos="184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Дилерские компании как субъекты внешнеэкономической деятельности в России: организационно-управленческие аспекты.</w:t>
      </w:r>
    </w:p>
    <w:p w14:paraId="3C1B4257" w14:textId="77777777" w:rsidR="005E0084" w:rsidRPr="00AD3487" w:rsidRDefault="005E0084" w:rsidP="004F1DB2">
      <w:pPr>
        <w:pStyle w:val="a3"/>
        <w:numPr>
          <w:ilvl w:val="0"/>
          <w:numId w:val="1"/>
        </w:numPr>
        <w:tabs>
          <w:tab w:val="left" w:pos="993"/>
          <w:tab w:val="left" w:pos="184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Биржи в системе отечественных институтов внешнеэкономической деятельности: содержание деятельности и особенности управления.</w:t>
      </w:r>
    </w:p>
    <w:p w14:paraId="7CCCD56C" w14:textId="77777777" w:rsidR="005E0084" w:rsidRPr="00AD3487" w:rsidRDefault="005E0084" w:rsidP="004F1DB2">
      <w:pPr>
        <w:pStyle w:val="a3"/>
        <w:numPr>
          <w:ilvl w:val="0"/>
          <w:numId w:val="1"/>
        </w:numPr>
        <w:tabs>
          <w:tab w:val="left" w:pos="993"/>
          <w:tab w:val="left" w:pos="184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Регулирование конкурентных отношений как фактор внешней среды международной компаний.</w:t>
      </w:r>
    </w:p>
    <w:p w14:paraId="59249DEC" w14:textId="77777777" w:rsidR="005E0084" w:rsidRDefault="005E0084" w:rsidP="004F1DB2">
      <w:pPr>
        <w:pStyle w:val="a3"/>
        <w:numPr>
          <w:ilvl w:val="0"/>
          <w:numId w:val="1"/>
        </w:numPr>
        <w:tabs>
          <w:tab w:val="left" w:pos="993"/>
          <w:tab w:val="left" w:pos="184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Система отношений государства и транснациональных корпораций: национальные модели и их эволюция.</w:t>
      </w:r>
    </w:p>
    <w:p w14:paraId="6CCB5327" w14:textId="77777777" w:rsidR="004F1DB2" w:rsidRPr="002303A6" w:rsidRDefault="004F1DB2" w:rsidP="004F1DB2">
      <w:pPr>
        <w:numPr>
          <w:ilvl w:val="0"/>
          <w:numId w:val="1"/>
        </w:numPr>
        <w:tabs>
          <w:tab w:val="left" w:pos="709"/>
          <w:tab w:val="left" w:pos="993"/>
          <w:tab w:val="left" w:pos="1843"/>
        </w:tabs>
        <w:ind w:left="567" w:firstLine="0"/>
        <w:jc w:val="both"/>
        <w:rPr>
          <w:b/>
          <w:u w:val="single"/>
        </w:rPr>
      </w:pPr>
      <w:r>
        <w:t>Особенности управления и деятельности бирж на российском рынке в контексте международного опыта.</w:t>
      </w:r>
    </w:p>
    <w:p w14:paraId="4F41F900" w14:textId="77777777" w:rsidR="004F1DB2" w:rsidRDefault="004F1DB2" w:rsidP="004F1DB2">
      <w:pPr>
        <w:pStyle w:val="a3"/>
        <w:tabs>
          <w:tab w:val="left" w:pos="184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30FA5C54" w14:textId="77777777" w:rsidR="004F1DB2" w:rsidRPr="00AD3487" w:rsidRDefault="004F1DB2" w:rsidP="004F1DB2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0FB4C880" w14:textId="77777777" w:rsidR="005E0084" w:rsidRPr="00AD3487" w:rsidRDefault="005E0084" w:rsidP="005E0084">
      <w:pPr>
        <w:ind w:left="567"/>
        <w:jc w:val="both"/>
        <w:rPr>
          <w:b/>
          <w:u w:val="single"/>
        </w:rPr>
      </w:pPr>
      <w:r w:rsidRPr="00AD3487">
        <w:rPr>
          <w:b/>
          <w:u w:val="single"/>
        </w:rPr>
        <w:t xml:space="preserve"> Область исследований 7 «Международный менеджмент на уровне: ТНК, крупных национальных компаний, предприятий малого и среднего бизнеса и т.д.»</w:t>
      </w:r>
    </w:p>
    <w:p w14:paraId="257CA301" w14:textId="77777777" w:rsidR="005E0084" w:rsidRPr="00AD3487" w:rsidRDefault="005E0084" w:rsidP="005E0084">
      <w:pPr>
        <w:pStyle w:val="a3"/>
        <w:tabs>
          <w:tab w:val="left" w:pos="1134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986224C" w14:textId="77777777" w:rsidR="005E0084" w:rsidRPr="00AD3487" w:rsidRDefault="005E0084" w:rsidP="004F1DB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487">
        <w:rPr>
          <w:rFonts w:ascii="Times New Roman" w:hAnsi="Times New Roman"/>
          <w:sz w:val="24"/>
          <w:szCs w:val="24"/>
          <w:lang w:eastAsia="ru-RU"/>
        </w:rPr>
        <w:t xml:space="preserve">Развитие внешнеэкономической деятельности предприятий малого и среднего бизнеса: сравнительный анализ отечественного и зарубежного опыта.  </w:t>
      </w:r>
    </w:p>
    <w:p w14:paraId="69DE9BA4" w14:textId="77777777" w:rsidR="005E0084" w:rsidRPr="00AD3487" w:rsidRDefault="005E0084" w:rsidP="004F1DB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487">
        <w:rPr>
          <w:rFonts w:ascii="Times New Roman" w:hAnsi="Times New Roman"/>
          <w:sz w:val="24"/>
          <w:szCs w:val="24"/>
          <w:lang w:eastAsia="ru-RU"/>
        </w:rPr>
        <w:t>Система управления качеством в транснациональных корпорациях.</w:t>
      </w:r>
    </w:p>
    <w:p w14:paraId="1C05E136" w14:textId="77777777" w:rsidR="005E0084" w:rsidRPr="00AD3487" w:rsidRDefault="005E0084" w:rsidP="004F1DB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Система управления внешнеторговой деятельностью на уровне крупных национальных компаний.</w:t>
      </w:r>
    </w:p>
    <w:p w14:paraId="289D870C" w14:textId="77777777" w:rsidR="005E0084" w:rsidRPr="00AD3487" w:rsidRDefault="005E0084" w:rsidP="004F1DB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 xml:space="preserve">Корпоративная социальная политика в условиях ТНК. </w:t>
      </w:r>
    </w:p>
    <w:p w14:paraId="3E529434" w14:textId="77777777" w:rsidR="005E0084" w:rsidRPr="00AD3487" w:rsidRDefault="005E0084" w:rsidP="004F1DB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Методическое обеспечение социальной политики транснациональных корпораций.</w:t>
      </w:r>
    </w:p>
    <w:p w14:paraId="010C5541" w14:textId="77777777" w:rsidR="005E0084" w:rsidRDefault="005E0084" w:rsidP="004F1DB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  <w:lang w:eastAsia="ru-RU"/>
        </w:rPr>
        <w:t xml:space="preserve">Система управления финансовыми рисками на уровне ТНК. </w:t>
      </w:r>
    </w:p>
    <w:p w14:paraId="512F413B" w14:textId="77777777" w:rsidR="004F1DB2" w:rsidRPr="003C5CEC" w:rsidRDefault="004F1DB2" w:rsidP="004F1DB2">
      <w:pPr>
        <w:numPr>
          <w:ilvl w:val="0"/>
          <w:numId w:val="2"/>
        </w:numPr>
        <w:tabs>
          <w:tab w:val="left" w:pos="993"/>
        </w:tabs>
        <w:ind w:left="567" w:firstLine="0"/>
        <w:jc w:val="both"/>
        <w:rPr>
          <w:rFonts w:eastAsia="Calibri"/>
          <w:lang w:eastAsia="en-US"/>
        </w:rPr>
      </w:pPr>
      <w:r w:rsidRPr="003C5CEC">
        <w:rPr>
          <w:rFonts w:eastAsia="Calibri"/>
          <w:lang w:eastAsia="en-US"/>
        </w:rPr>
        <w:t>Организационные структуры управления предприятий малого бизнеса в условиях глобального рынка</w:t>
      </w:r>
      <w:r>
        <w:rPr>
          <w:rFonts w:eastAsia="Calibri"/>
          <w:lang w:eastAsia="en-US"/>
        </w:rPr>
        <w:t>.</w:t>
      </w:r>
    </w:p>
    <w:p w14:paraId="1CE64B21" w14:textId="77777777" w:rsidR="004F1DB2" w:rsidRPr="00AD3487" w:rsidRDefault="004F1DB2" w:rsidP="004F1DB2">
      <w:pPr>
        <w:numPr>
          <w:ilvl w:val="0"/>
          <w:numId w:val="2"/>
        </w:numPr>
        <w:tabs>
          <w:tab w:val="left" w:pos="360"/>
          <w:tab w:val="left" w:pos="993"/>
        </w:tabs>
        <w:ind w:left="567" w:firstLine="0"/>
        <w:jc w:val="both"/>
      </w:pPr>
      <w:r>
        <w:t>Развитие экспортного потенциала малого и среднего бизнеса: отечественный и зарубежный опыт</w:t>
      </w:r>
    </w:p>
    <w:p w14:paraId="49DCF5FF" w14:textId="77777777" w:rsidR="004F1DB2" w:rsidRPr="00415394" w:rsidRDefault="004F1DB2" w:rsidP="004F1DB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4EFB9158" w14:textId="77777777" w:rsidR="005E0084" w:rsidRPr="00AD3487" w:rsidRDefault="005E0084" w:rsidP="004F1DB2">
      <w:pPr>
        <w:shd w:val="clear" w:color="auto" w:fill="FFFFFF"/>
        <w:tabs>
          <w:tab w:val="left" w:pos="142"/>
          <w:tab w:val="left" w:pos="993"/>
        </w:tabs>
        <w:jc w:val="both"/>
      </w:pPr>
      <w:bookmarkStart w:id="0" w:name="_GoBack"/>
      <w:bookmarkEnd w:id="0"/>
    </w:p>
    <w:p w14:paraId="2403C306" w14:textId="77777777" w:rsidR="005E0084" w:rsidRPr="00AD3487" w:rsidRDefault="005E0084" w:rsidP="005E0084">
      <w:pPr>
        <w:shd w:val="clear" w:color="auto" w:fill="FFFFFF"/>
        <w:tabs>
          <w:tab w:val="left" w:pos="142"/>
          <w:tab w:val="left" w:pos="1134"/>
        </w:tabs>
        <w:jc w:val="both"/>
      </w:pPr>
    </w:p>
    <w:p w14:paraId="3F5D7FCB" w14:textId="77777777" w:rsidR="005E0084" w:rsidRPr="008D732A" w:rsidRDefault="005E0084" w:rsidP="005E0084">
      <w:pPr>
        <w:tabs>
          <w:tab w:val="left" w:pos="360"/>
        </w:tabs>
        <w:ind w:firstLine="709"/>
        <w:jc w:val="center"/>
        <w:rPr>
          <w:b/>
          <w:u w:val="single"/>
        </w:rPr>
      </w:pPr>
    </w:p>
    <w:p w14:paraId="00FC5495" w14:textId="77777777" w:rsidR="005E0084" w:rsidRDefault="005E0084"/>
    <w:sectPr w:rsidR="005E0084" w:rsidSect="00BD04BC">
      <w:pgSz w:w="11906" w:h="16838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14FE"/>
    <w:multiLevelType w:val="hybridMultilevel"/>
    <w:tmpl w:val="64603B4E"/>
    <w:lvl w:ilvl="0" w:tplc="802ED9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47FB"/>
    <w:multiLevelType w:val="hybridMultilevel"/>
    <w:tmpl w:val="3B28FE74"/>
    <w:lvl w:ilvl="0" w:tplc="4B30F0AE">
      <w:start w:val="1"/>
      <w:numFmt w:val="decimal"/>
      <w:lvlText w:val="%1."/>
      <w:lvlJc w:val="left"/>
      <w:pPr>
        <w:ind w:left="1759" w:hanging="69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5D440D9"/>
    <w:multiLevelType w:val="hybridMultilevel"/>
    <w:tmpl w:val="DF847BE8"/>
    <w:lvl w:ilvl="0" w:tplc="10143754">
      <w:start w:val="1"/>
      <w:numFmt w:val="decimal"/>
      <w:lvlText w:val="%1."/>
      <w:lvlJc w:val="left"/>
      <w:pPr>
        <w:ind w:left="23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B2F2177"/>
    <w:multiLevelType w:val="hybridMultilevel"/>
    <w:tmpl w:val="EDDC952C"/>
    <w:lvl w:ilvl="0" w:tplc="07EC6B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F2B32C5"/>
    <w:multiLevelType w:val="hybridMultilevel"/>
    <w:tmpl w:val="572214A4"/>
    <w:lvl w:ilvl="0" w:tplc="5A062228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B212413"/>
    <w:multiLevelType w:val="hybridMultilevel"/>
    <w:tmpl w:val="5D8C4D7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7E7F2D31"/>
    <w:multiLevelType w:val="hybridMultilevel"/>
    <w:tmpl w:val="0ADA893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84"/>
    <w:rsid w:val="00147B48"/>
    <w:rsid w:val="004F1DB2"/>
    <w:rsid w:val="005E0084"/>
    <w:rsid w:val="008B3DD2"/>
    <w:rsid w:val="009379F8"/>
    <w:rsid w:val="009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F7D7"/>
  <w15:chartTrackingRefBased/>
  <w15:docId w15:val="{8CB0E54C-7BAC-4257-9951-12717C50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084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0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2020-01-17T07:47:00Z</dcterms:created>
  <dcterms:modified xsi:type="dcterms:W3CDTF">2020-01-17T11:16:00Z</dcterms:modified>
</cp:coreProperties>
</file>