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0C" w:rsidRDefault="00E500A0" w:rsidP="00A3095C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03710C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Расписание повторной промежуточной аттестации </w:t>
      </w:r>
    </w:p>
    <w:p w:rsidR="00E500A0" w:rsidRPr="0003710C" w:rsidRDefault="00E500A0" w:rsidP="00A3095C">
      <w:pPr>
        <w:spacing w:line="276" w:lineRule="auto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03710C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(бесплатная пересдача) очной формы </w:t>
      </w:r>
    </w:p>
    <w:tbl>
      <w:tblPr>
        <w:tblpPr w:leftFromText="180" w:rightFromText="180" w:vertAnchor="page" w:horzAnchor="margin" w:tblpXSpec="center" w:tblpY="126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1210"/>
        <w:gridCol w:w="3266"/>
      </w:tblGrid>
      <w:tr w:rsidR="00E500A0" w:rsidTr="008C6ECD">
        <w:trPr>
          <w:trHeight w:val="315"/>
        </w:trPr>
        <w:tc>
          <w:tcPr>
            <w:tcW w:w="5387" w:type="dxa"/>
            <w:shd w:val="clear" w:color="auto" w:fill="auto"/>
            <w:vAlign w:val="center"/>
            <w:hideMark/>
          </w:tcPr>
          <w:p w:rsidR="00E500A0" w:rsidRPr="000B40CF" w:rsidRDefault="00E500A0" w:rsidP="008C6E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0C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0A0" w:rsidRPr="000B40CF" w:rsidRDefault="00E500A0" w:rsidP="008C6E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0C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500A0" w:rsidRPr="000B40CF" w:rsidRDefault="00E500A0" w:rsidP="008C6E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0C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E500A0" w:rsidRPr="000B40CF" w:rsidRDefault="00E500A0" w:rsidP="008C6EC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40C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E500A0" w:rsidTr="008C6ECD">
        <w:trPr>
          <w:trHeight w:val="315"/>
        </w:trPr>
        <w:tc>
          <w:tcPr>
            <w:tcW w:w="11139" w:type="dxa"/>
            <w:gridSpan w:val="4"/>
            <w:shd w:val="clear" w:color="000000" w:fill="D9D9D9"/>
            <w:vAlign w:val="center"/>
            <w:hideMark/>
          </w:tcPr>
          <w:p w:rsidR="00E500A0" w:rsidRPr="000B40CF" w:rsidRDefault="00E500A0" w:rsidP="008C6E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0CF">
              <w:rPr>
                <w:b/>
                <w:bCs/>
                <w:iCs/>
                <w:color w:val="000000"/>
                <w:sz w:val="32"/>
                <w:szCs w:val="32"/>
              </w:rPr>
              <w:t>1 курс</w:t>
            </w:r>
          </w:p>
        </w:tc>
      </w:tr>
      <w:tr w:rsidR="00904C9E" w:rsidTr="008C6ECD">
        <w:trPr>
          <w:trHeight w:val="289"/>
        </w:trPr>
        <w:tc>
          <w:tcPr>
            <w:tcW w:w="5387" w:type="dxa"/>
            <w:shd w:val="clear" w:color="auto" w:fill="auto"/>
            <w:vAlign w:val="center"/>
            <w:hideMark/>
          </w:tcPr>
          <w:p w:rsidR="00904C9E" w:rsidRPr="008817FE" w:rsidRDefault="00904C9E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Психология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C9E" w:rsidRPr="008817FE" w:rsidRDefault="00904C9E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4C9E" w:rsidRPr="008817FE" w:rsidRDefault="00904C9E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04C9E" w:rsidRPr="008817FE" w:rsidRDefault="00904C9E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Ковыляев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К.Н.</w:t>
            </w:r>
          </w:p>
        </w:tc>
      </w:tr>
      <w:tr w:rsidR="00904C9E" w:rsidTr="008C6ECD">
        <w:trPr>
          <w:trHeight w:val="123"/>
        </w:trPr>
        <w:tc>
          <w:tcPr>
            <w:tcW w:w="5387" w:type="dxa"/>
            <w:shd w:val="clear" w:color="auto" w:fill="auto"/>
            <w:vAlign w:val="center"/>
            <w:hideMark/>
          </w:tcPr>
          <w:p w:rsidR="00904C9E" w:rsidRPr="008817FE" w:rsidRDefault="00904C9E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Теория менеджмента. Основы менеджмента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C9E" w:rsidRPr="008817FE" w:rsidRDefault="00904C9E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4C9E" w:rsidRPr="008817FE" w:rsidRDefault="00904C9E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04C9E" w:rsidRPr="008817FE" w:rsidRDefault="00904C9E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Понуждаев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Э.А.</w:t>
            </w:r>
          </w:p>
        </w:tc>
      </w:tr>
      <w:tr w:rsidR="00D931D3" w:rsidTr="008C6ECD">
        <w:trPr>
          <w:trHeight w:val="407"/>
        </w:trPr>
        <w:tc>
          <w:tcPr>
            <w:tcW w:w="5387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История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Демина С.А.</w:t>
            </w:r>
          </w:p>
        </w:tc>
      </w:tr>
      <w:tr w:rsidR="00D931D3" w:rsidTr="008C6ECD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Инструментальные средства обработки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Бужинский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D931D3" w:rsidTr="008C6ECD">
        <w:trPr>
          <w:trHeight w:val="151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Лобутева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Е.С.</w:t>
            </w:r>
          </w:p>
        </w:tc>
      </w:tr>
      <w:tr w:rsidR="00D931D3" w:rsidTr="008C6ECD">
        <w:trPr>
          <w:trHeight w:val="265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26.06.18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ВАВТ</w:t>
            </w:r>
          </w:p>
        </w:tc>
      </w:tr>
      <w:tr w:rsidR="00D931D3" w:rsidTr="008C6ECD">
        <w:trPr>
          <w:trHeight w:val="241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28.06.18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Янкин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А.Н.</w:t>
            </w:r>
          </w:p>
        </w:tc>
      </w:tr>
      <w:tr w:rsidR="00D931D3" w:rsidTr="008C6ECD">
        <w:trPr>
          <w:trHeight w:val="259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Нали</w:t>
            </w:r>
            <w:r w:rsidR="00D931D3" w:rsidRPr="008817FE">
              <w:rPr>
                <w:color w:val="000000"/>
                <w:sz w:val="28"/>
                <w:szCs w:val="28"/>
              </w:rPr>
              <w:t>мов В.Н.</w:t>
            </w:r>
          </w:p>
        </w:tc>
      </w:tr>
      <w:tr w:rsidR="00D931D3" w:rsidTr="008C6ECD">
        <w:trPr>
          <w:trHeight w:val="213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Микроэкономика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Капитонов И.А.</w:t>
            </w:r>
          </w:p>
        </w:tc>
      </w:tr>
      <w:tr w:rsidR="00D931D3" w:rsidTr="008C6ECD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Философия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20.06.18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D931D3" w:rsidRPr="008817FE" w:rsidRDefault="00D931D3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Иванов В.Н.</w:t>
            </w:r>
          </w:p>
        </w:tc>
      </w:tr>
      <w:tr w:rsidR="00D931D3" w:rsidTr="008C6ECD">
        <w:trPr>
          <w:trHeight w:val="330"/>
        </w:trPr>
        <w:tc>
          <w:tcPr>
            <w:tcW w:w="11139" w:type="dxa"/>
            <w:gridSpan w:val="4"/>
            <w:shd w:val="clear" w:color="000000" w:fill="D9D9D9"/>
            <w:vAlign w:val="center"/>
            <w:hideMark/>
          </w:tcPr>
          <w:p w:rsidR="00D931D3" w:rsidRPr="008817FE" w:rsidRDefault="00D931D3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2 курс</w:t>
            </w:r>
          </w:p>
        </w:tc>
      </w:tr>
      <w:tr w:rsidR="00365887" w:rsidTr="008C6ECD">
        <w:trPr>
          <w:trHeight w:val="540"/>
        </w:trPr>
        <w:tc>
          <w:tcPr>
            <w:tcW w:w="5387" w:type="dxa"/>
            <w:shd w:val="clear" w:color="auto" w:fill="auto"/>
            <w:vAlign w:val="center"/>
            <w:hideMark/>
          </w:tcPr>
          <w:p w:rsidR="00365887" w:rsidRPr="008817FE" w:rsidRDefault="00365887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Английский язык как язык международного 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887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65887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5887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Лобутева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Е.С.</w:t>
            </w:r>
          </w:p>
        </w:tc>
      </w:tr>
      <w:tr w:rsidR="00365887" w:rsidTr="008C6ECD">
        <w:trPr>
          <w:trHeight w:val="265"/>
        </w:trPr>
        <w:tc>
          <w:tcPr>
            <w:tcW w:w="5387" w:type="dxa"/>
            <w:shd w:val="clear" w:color="auto" w:fill="auto"/>
            <w:vAlign w:val="center"/>
            <w:hideMark/>
          </w:tcPr>
          <w:p w:rsidR="00365887" w:rsidRPr="008817FE" w:rsidRDefault="00365887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Дифференциальные и разностные уравнения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887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365887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365887" w:rsidRPr="008817FE" w:rsidRDefault="00365887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Налимов В.Н.</w:t>
            </w:r>
          </w:p>
        </w:tc>
      </w:tr>
      <w:tr w:rsidR="008C6ECD" w:rsidTr="008C6ECD">
        <w:trPr>
          <w:trHeight w:val="265"/>
        </w:trPr>
        <w:tc>
          <w:tcPr>
            <w:tcW w:w="5387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Исследование систем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Краснянская О.В.</w:t>
            </w:r>
          </w:p>
        </w:tc>
      </w:tr>
      <w:tr w:rsidR="008C6ECD" w:rsidTr="008C6ECD">
        <w:trPr>
          <w:trHeight w:val="199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Экономика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Богомолова Ю.И.</w:t>
            </w:r>
          </w:p>
        </w:tc>
      </w:tr>
      <w:tr w:rsidR="008C6ECD" w:rsidTr="008C6ECD">
        <w:trPr>
          <w:trHeight w:val="255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26.06.18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ВАВТ</w:t>
            </w:r>
          </w:p>
        </w:tc>
      </w:tr>
      <w:tr w:rsidR="008C6ECD" w:rsidTr="008C6ECD">
        <w:trPr>
          <w:trHeight w:val="279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 xml:space="preserve">Информационные технологии в менеджменте/ Информационные системы в экономике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Бужинский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8C6ECD" w:rsidTr="008C6ECD">
        <w:trPr>
          <w:trHeight w:val="101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Организационное поведение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Понуждаев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Э.А.</w:t>
            </w:r>
          </w:p>
        </w:tc>
      </w:tr>
      <w:tr w:rsidR="008C6ECD" w:rsidTr="008C6ECD">
        <w:trPr>
          <w:trHeight w:val="233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Мировая экономика и международные экономические отношения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817FE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817FE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Лебедев И.Ю.</w:t>
            </w:r>
          </w:p>
        </w:tc>
      </w:tr>
      <w:tr w:rsidR="008C6ECD" w:rsidTr="008C6ECD">
        <w:trPr>
          <w:trHeight w:val="233"/>
        </w:trPr>
        <w:tc>
          <w:tcPr>
            <w:tcW w:w="5387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Методы оптимальных решений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Ларионов В.Б.</w:t>
            </w:r>
          </w:p>
        </w:tc>
      </w:tr>
      <w:tr w:rsidR="008C6ECD" w:rsidTr="008C6ECD">
        <w:trPr>
          <w:trHeight w:val="261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Макроэкономика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Капитонов И.А.</w:t>
            </w:r>
          </w:p>
        </w:tc>
      </w:tr>
      <w:tr w:rsidR="008C6ECD" w:rsidTr="008C6ECD">
        <w:trPr>
          <w:trHeight w:val="265"/>
        </w:trPr>
        <w:tc>
          <w:tcPr>
            <w:tcW w:w="11139" w:type="dxa"/>
            <w:gridSpan w:val="4"/>
            <w:shd w:val="clear" w:color="000000" w:fill="D9D9D9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3 курс</w:t>
            </w:r>
          </w:p>
        </w:tc>
      </w:tr>
      <w:tr w:rsidR="008C6ECD" w:rsidTr="008C6ECD">
        <w:trPr>
          <w:trHeight w:val="326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29.06.18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Бобров Д.В.</w:t>
            </w:r>
          </w:p>
        </w:tc>
      </w:tr>
      <w:tr w:rsidR="008C6ECD" w:rsidTr="008C6ECD">
        <w:trPr>
          <w:trHeight w:val="396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Статистика ВЭД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22.06.18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Шадрин А.А.</w:t>
            </w:r>
          </w:p>
        </w:tc>
      </w:tr>
      <w:tr w:rsidR="008C6ECD" w:rsidTr="008C6ECD">
        <w:trPr>
          <w:trHeight w:val="495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26.06.18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ВАВТ</w:t>
            </w:r>
          </w:p>
        </w:tc>
      </w:tr>
      <w:tr w:rsidR="008C6ECD" w:rsidTr="008C6ECD">
        <w:trPr>
          <w:trHeight w:val="544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Английский язык для профессионального 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22.06.18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Лобутева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Е.С.</w:t>
            </w:r>
          </w:p>
        </w:tc>
      </w:tr>
      <w:tr w:rsidR="008C6ECD" w:rsidTr="008C6ECD">
        <w:trPr>
          <w:trHeight w:val="419"/>
        </w:trPr>
        <w:tc>
          <w:tcPr>
            <w:tcW w:w="5387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Организация и техника ВЭД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817FE" w:rsidP="008C6E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8C6ECD" w:rsidRPr="008817FE">
              <w:rPr>
                <w:color w:val="000000"/>
                <w:sz w:val="28"/>
                <w:szCs w:val="28"/>
              </w:rPr>
              <w:t>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Рыбаков О.П.</w:t>
            </w:r>
          </w:p>
        </w:tc>
      </w:tr>
      <w:tr w:rsidR="008C6ECD" w:rsidTr="008C6ECD">
        <w:trPr>
          <w:trHeight w:val="315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Экономическая статистика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22.06.18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817FE">
              <w:rPr>
                <w:color w:val="000000"/>
                <w:sz w:val="28"/>
                <w:szCs w:val="28"/>
              </w:rPr>
              <w:t>Шпилькина</w:t>
            </w:r>
            <w:proofErr w:type="spellEnd"/>
            <w:r w:rsidRPr="008817FE">
              <w:rPr>
                <w:color w:val="000000"/>
                <w:sz w:val="28"/>
                <w:szCs w:val="28"/>
              </w:rPr>
              <w:t xml:space="preserve"> Т.А.</w:t>
            </w:r>
          </w:p>
        </w:tc>
      </w:tr>
      <w:tr w:rsidR="008C6ECD" w:rsidTr="008C6ECD">
        <w:trPr>
          <w:trHeight w:val="231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8C6ECD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Внешняя торговля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6B2041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20.06.18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6B2041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8C6ECD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Покровская Е.Б.</w:t>
            </w:r>
          </w:p>
        </w:tc>
      </w:tr>
      <w:tr w:rsidR="008C6ECD" w:rsidTr="008C6ECD">
        <w:trPr>
          <w:trHeight w:val="315"/>
        </w:trPr>
        <w:tc>
          <w:tcPr>
            <w:tcW w:w="5387" w:type="dxa"/>
            <w:shd w:val="clear" w:color="auto" w:fill="auto"/>
            <w:vAlign w:val="center"/>
            <w:hideMark/>
          </w:tcPr>
          <w:p w:rsidR="008C6ECD" w:rsidRPr="008817FE" w:rsidRDefault="001D49AA" w:rsidP="008C6EC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17FE">
              <w:rPr>
                <w:b/>
                <w:bCs/>
                <w:color w:val="000000"/>
                <w:sz w:val="28"/>
                <w:szCs w:val="28"/>
              </w:rPr>
              <w:t>Налоги и налогообложние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ECD" w:rsidRPr="008817FE" w:rsidRDefault="001D49AA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22.06.18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C6ECD" w:rsidRPr="008817FE" w:rsidRDefault="001D49AA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8C6ECD" w:rsidRPr="008817FE" w:rsidRDefault="001D49AA" w:rsidP="008C6ECD">
            <w:pPr>
              <w:jc w:val="center"/>
              <w:rPr>
                <w:color w:val="000000"/>
                <w:sz w:val="28"/>
                <w:szCs w:val="28"/>
              </w:rPr>
            </w:pPr>
            <w:r w:rsidRPr="008817FE">
              <w:rPr>
                <w:color w:val="000000"/>
                <w:sz w:val="28"/>
                <w:szCs w:val="28"/>
              </w:rPr>
              <w:t>Краснянская О.В.</w:t>
            </w:r>
          </w:p>
        </w:tc>
      </w:tr>
    </w:tbl>
    <w:p w:rsidR="00BF3AA3" w:rsidRDefault="00BF3AA3" w:rsidP="00391328"/>
    <w:sectPr w:rsidR="00BF3AA3" w:rsidSect="000B40C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A0"/>
    <w:rsid w:val="0003710C"/>
    <w:rsid w:val="00046393"/>
    <w:rsid w:val="000B40CF"/>
    <w:rsid w:val="00167553"/>
    <w:rsid w:val="001D49AA"/>
    <w:rsid w:val="003372F1"/>
    <w:rsid w:val="003569C4"/>
    <w:rsid w:val="00365887"/>
    <w:rsid w:val="00391328"/>
    <w:rsid w:val="00434C8A"/>
    <w:rsid w:val="00657FCE"/>
    <w:rsid w:val="006B2041"/>
    <w:rsid w:val="007603F1"/>
    <w:rsid w:val="008817FE"/>
    <w:rsid w:val="008C6ECD"/>
    <w:rsid w:val="00904C9E"/>
    <w:rsid w:val="009853AB"/>
    <w:rsid w:val="009B2DB1"/>
    <w:rsid w:val="00A3095C"/>
    <w:rsid w:val="00AD6E07"/>
    <w:rsid w:val="00BF3AA3"/>
    <w:rsid w:val="00D83EE6"/>
    <w:rsid w:val="00D931D3"/>
    <w:rsid w:val="00E500A0"/>
    <w:rsid w:val="00F7649F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CE9EF9"/>
  <w15:docId w15:val="{409DA21F-0DA8-436A-8277-1C9FABAB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B20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B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cp:lastPrinted>2018-06-20T13:10:00Z</cp:lastPrinted>
  <dcterms:created xsi:type="dcterms:W3CDTF">2018-01-11T12:21:00Z</dcterms:created>
  <dcterms:modified xsi:type="dcterms:W3CDTF">2018-06-20T13:10:00Z</dcterms:modified>
</cp:coreProperties>
</file>