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E605" w14:textId="2156B191" w:rsidR="00C50BC8" w:rsidRDefault="00D22A82" w:rsidP="00C50B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31AA">
        <w:rPr>
          <w:rFonts w:ascii="Times New Roman" w:hAnsi="Times New Roman" w:cs="Times New Roman"/>
          <w:b/>
          <w:bCs/>
          <w:sz w:val="28"/>
          <w:szCs w:val="28"/>
        </w:rPr>
        <w:t>Оценка</w:t>
      </w:r>
      <w:r w:rsidR="00C50BC8" w:rsidRPr="00B731AA">
        <w:rPr>
          <w:rFonts w:ascii="Times New Roman" w:hAnsi="Times New Roman" w:cs="Times New Roman"/>
          <w:b/>
          <w:bCs/>
          <w:sz w:val="28"/>
          <w:szCs w:val="28"/>
        </w:rPr>
        <w:t xml:space="preserve"> э</w:t>
      </w:r>
      <w:r w:rsidR="00C50BC8" w:rsidRPr="00C50BC8">
        <w:rPr>
          <w:rFonts w:ascii="Times New Roman" w:hAnsi="Times New Roman" w:cs="Times New Roman"/>
          <w:b/>
          <w:bCs/>
          <w:sz w:val="28"/>
          <w:szCs w:val="28"/>
        </w:rPr>
        <w:t>лементов ВСОКО по программам высшего образования в АНО ВО ИМЭС</w:t>
      </w:r>
    </w:p>
    <w:p w14:paraId="7B4279D7" w14:textId="77777777" w:rsidR="00C50BC8" w:rsidRPr="00C50BC8" w:rsidRDefault="00C50BC8" w:rsidP="00C50B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3402"/>
        <w:gridCol w:w="4394"/>
        <w:gridCol w:w="3969"/>
      </w:tblGrid>
      <w:tr w:rsidR="004F0E7F" w:rsidRPr="00F0454F" w14:paraId="24411084" w14:textId="510C9C74" w:rsidTr="00FB2DD6">
        <w:trPr>
          <w:trHeight w:val="519"/>
          <w:tblHeader/>
        </w:trPr>
        <w:tc>
          <w:tcPr>
            <w:tcW w:w="2972" w:type="dxa"/>
            <w:shd w:val="clear" w:color="auto" w:fill="FFFFFF"/>
            <w:hideMark/>
          </w:tcPr>
          <w:p w14:paraId="7C226431" w14:textId="2F18E99E" w:rsidR="004F0E7F" w:rsidRPr="00F0454F" w:rsidRDefault="004F0E7F" w:rsidP="0045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Инструмент оценки</w:t>
            </w:r>
          </w:p>
          <w:p w14:paraId="6C21C5E5" w14:textId="77777777" w:rsidR="004F0E7F" w:rsidRPr="00F0454F" w:rsidRDefault="004F0E7F" w:rsidP="0045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  <w:hideMark/>
          </w:tcPr>
          <w:p w14:paraId="66B1DEA5" w14:textId="6CF99209" w:rsidR="004F0E7F" w:rsidRPr="00F0454F" w:rsidRDefault="004F0E7F" w:rsidP="0045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оценки</w:t>
            </w:r>
          </w:p>
        </w:tc>
        <w:tc>
          <w:tcPr>
            <w:tcW w:w="4394" w:type="dxa"/>
            <w:shd w:val="clear" w:color="auto" w:fill="FFFFFF"/>
            <w:hideMark/>
          </w:tcPr>
          <w:p w14:paraId="50B754E7" w14:textId="3DA5A518" w:rsidR="004F0E7F" w:rsidRPr="00F0454F" w:rsidRDefault="004F0E7F" w:rsidP="0045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НПА, регулирующий процедуру</w:t>
            </w:r>
          </w:p>
        </w:tc>
        <w:tc>
          <w:tcPr>
            <w:tcW w:w="3969" w:type="dxa"/>
            <w:shd w:val="clear" w:color="auto" w:fill="FFFFFF"/>
          </w:tcPr>
          <w:p w14:paraId="6BDAFCCF" w14:textId="4DCD16D5" w:rsidR="004F0E7F" w:rsidRPr="00F0454F" w:rsidRDefault="004F0E7F" w:rsidP="00457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оценки</w:t>
            </w:r>
          </w:p>
        </w:tc>
      </w:tr>
      <w:tr w:rsidR="00845B44" w:rsidRPr="00F0454F" w14:paraId="07B095A7" w14:textId="0007B45F" w:rsidTr="00FF50D5">
        <w:trPr>
          <w:trHeight w:val="596"/>
        </w:trPr>
        <w:tc>
          <w:tcPr>
            <w:tcW w:w="14737" w:type="dxa"/>
            <w:gridSpan w:val="4"/>
            <w:shd w:val="clear" w:color="auto" w:fill="FFFFFF"/>
            <w:vAlign w:val="center"/>
            <w:hideMark/>
          </w:tcPr>
          <w:p w14:paraId="429F4AB2" w14:textId="4A0B7630" w:rsidR="00845B44" w:rsidRPr="00845B44" w:rsidRDefault="00845B44" w:rsidP="00845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5B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Сайт образовательной организации</w:t>
            </w:r>
          </w:p>
        </w:tc>
      </w:tr>
      <w:tr w:rsidR="004F0E7F" w:rsidRPr="00F0454F" w14:paraId="7ACB7B8A" w14:textId="7401729E" w:rsidTr="00FB2DD6">
        <w:tc>
          <w:tcPr>
            <w:tcW w:w="2972" w:type="dxa"/>
            <w:shd w:val="clear" w:color="auto" w:fill="FFFFFF"/>
            <w:hideMark/>
          </w:tcPr>
          <w:p w14:paraId="1C69E124" w14:textId="6705C0F4" w:rsidR="004F0E7F" w:rsidRPr="00F0454F" w:rsidRDefault="00845B44" w:rsidP="00FB2DD6">
            <w:pPr>
              <w:spacing w:after="0" w:line="240" w:lineRule="auto"/>
              <w:ind w:left="127" w:right="13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 с</w:t>
            </w:r>
            <w:r w:rsidR="004F0E7F" w:rsidRPr="00F0454F">
              <w:rPr>
                <w:rFonts w:ascii="Times New Roman" w:eastAsia="Times New Roman" w:hAnsi="Times New Roman" w:cs="Times New Roman"/>
                <w:lang w:eastAsia="ru-RU"/>
              </w:rPr>
              <w:t>оответстви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4F0E7F" w:rsidRPr="00F0454F">
              <w:rPr>
                <w:rFonts w:ascii="Times New Roman" w:eastAsia="Times New Roman" w:hAnsi="Times New Roman" w:cs="Times New Roman"/>
                <w:lang w:eastAsia="ru-RU"/>
              </w:rPr>
              <w:t xml:space="preserve"> сайта образовательной организации требованиям НПА</w:t>
            </w:r>
          </w:p>
        </w:tc>
        <w:tc>
          <w:tcPr>
            <w:tcW w:w="3402" w:type="dxa"/>
            <w:shd w:val="clear" w:color="auto" w:fill="FFFFFF"/>
            <w:hideMark/>
          </w:tcPr>
          <w:p w14:paraId="24EEE1C5" w14:textId="000CC17C" w:rsidR="004F0E7F" w:rsidRPr="00F0454F" w:rsidRDefault="009579EC" w:rsidP="00FB2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НПА</w:t>
            </w:r>
          </w:p>
        </w:tc>
        <w:tc>
          <w:tcPr>
            <w:tcW w:w="4394" w:type="dxa"/>
            <w:shd w:val="clear" w:color="auto" w:fill="FFFFFF"/>
            <w:hideMark/>
          </w:tcPr>
          <w:p w14:paraId="7B58052D" w14:textId="460780E5" w:rsidR="004F0E7F" w:rsidRPr="00F0454F" w:rsidRDefault="00845B44" w:rsidP="00FB2DD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Приказ Рособрнадзора от 04.08.2023 N 1493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      </w:r>
          </w:p>
        </w:tc>
        <w:tc>
          <w:tcPr>
            <w:tcW w:w="3969" w:type="dxa"/>
            <w:shd w:val="clear" w:color="auto" w:fill="FFFFFF"/>
          </w:tcPr>
          <w:p w14:paraId="76970AB6" w14:textId="0255C499" w:rsidR="004F0E7F" w:rsidRDefault="00097B54" w:rsidP="00FB2DD6">
            <w:pPr>
              <w:spacing w:after="0" w:line="240" w:lineRule="auto"/>
              <w:ind w:left="122"/>
            </w:pPr>
            <w:hyperlink r:id="rId7" w:history="1">
              <w:r w:rsidR="00845B44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Мониторинг размещения информации на официальном сайте Автономной некоммерческой организации высшего образования «Институт международных экономических связей»</w:t>
              </w:r>
            </w:hyperlink>
          </w:p>
        </w:tc>
      </w:tr>
      <w:tr w:rsidR="00476F83" w:rsidRPr="00F0454F" w14:paraId="7832E5FA" w14:textId="77777777" w:rsidTr="003B0C2E">
        <w:tc>
          <w:tcPr>
            <w:tcW w:w="14737" w:type="dxa"/>
            <w:gridSpan w:val="4"/>
            <w:shd w:val="clear" w:color="auto" w:fill="FFFFFF"/>
          </w:tcPr>
          <w:p w14:paraId="1C0B4A6D" w14:textId="5646ACBB" w:rsidR="00476F83" w:rsidRPr="00476F83" w:rsidRDefault="00476F83" w:rsidP="00476F83">
            <w:pPr>
              <w:spacing w:after="0" w:line="240" w:lineRule="auto"/>
              <w:ind w:left="1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6F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Обратная связь от студентов, научно-педагогических работников и работодателей</w:t>
            </w:r>
          </w:p>
        </w:tc>
      </w:tr>
      <w:tr w:rsidR="004F0E7F" w:rsidRPr="00F0454F" w14:paraId="7AFAC0BF" w14:textId="1482687F" w:rsidTr="00FB2DD6">
        <w:tc>
          <w:tcPr>
            <w:tcW w:w="2972" w:type="dxa"/>
            <w:shd w:val="clear" w:color="auto" w:fill="FFFFFF"/>
            <w:hideMark/>
          </w:tcPr>
          <w:p w14:paraId="1F1D36C8" w14:textId="6B300F75" w:rsidR="004F0E7F" w:rsidRPr="00F0454F" w:rsidRDefault="000F4CF4" w:rsidP="00FB2DD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F0E7F" w:rsidRPr="00F0454F">
              <w:rPr>
                <w:rFonts w:ascii="Times New Roman" w:eastAsia="Times New Roman" w:hAnsi="Times New Roman" w:cs="Times New Roman"/>
                <w:lang w:eastAsia="ru-RU"/>
              </w:rPr>
              <w:t>прос</w:t>
            </w:r>
            <w:r w:rsidR="008F1D24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4F0E7F" w:rsidRPr="00F0454F">
              <w:rPr>
                <w:rFonts w:ascii="Times New Roman" w:eastAsia="Times New Roman" w:hAnsi="Times New Roman" w:cs="Times New Roman"/>
                <w:lang w:eastAsia="ru-RU"/>
              </w:rPr>
              <w:t xml:space="preserve"> работодателей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 </w:t>
            </w: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удовлетворенност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4F0E7F" w:rsidRPr="00F0454F">
              <w:rPr>
                <w:rFonts w:ascii="Times New Roman" w:eastAsia="Times New Roman" w:hAnsi="Times New Roman" w:cs="Times New Roman"/>
                <w:lang w:eastAsia="ru-RU"/>
              </w:rPr>
              <w:t xml:space="preserve"> качеством образования по реализуемым программам</w:t>
            </w:r>
          </w:p>
        </w:tc>
        <w:tc>
          <w:tcPr>
            <w:tcW w:w="3402" w:type="dxa"/>
            <w:shd w:val="clear" w:color="auto" w:fill="FFFFFF"/>
            <w:hideMark/>
          </w:tcPr>
          <w:p w14:paraId="3ECB5B24" w14:textId="1ADB1CD7" w:rsidR="004F0E7F" w:rsidRPr="00F0454F" w:rsidRDefault="000F4CF4" w:rsidP="007122A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Удовлетворенность качеством образовательного процесса и подготовки обучающихся</w:t>
            </w:r>
          </w:p>
        </w:tc>
        <w:tc>
          <w:tcPr>
            <w:tcW w:w="4394" w:type="dxa"/>
            <w:shd w:val="clear" w:color="auto" w:fill="FFFFFF"/>
            <w:hideMark/>
          </w:tcPr>
          <w:p w14:paraId="1A744EAB" w14:textId="25BA3BDC" w:rsidR="004F0E7F" w:rsidRPr="00F0454F" w:rsidRDefault="000F4CF4" w:rsidP="00FB2DD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</w:tc>
        <w:tc>
          <w:tcPr>
            <w:tcW w:w="3969" w:type="dxa"/>
            <w:shd w:val="clear" w:color="auto" w:fill="FFFFFF"/>
          </w:tcPr>
          <w:p w14:paraId="69EF900C" w14:textId="18A5C2CF" w:rsidR="004F0E7F" w:rsidRDefault="00097B54" w:rsidP="00FB2DD6">
            <w:pPr>
              <w:spacing w:after="0" w:line="240" w:lineRule="auto"/>
              <w:ind w:left="122"/>
            </w:pPr>
            <w:hyperlink r:id="rId8" w:history="1">
              <w:r w:rsidR="000F4CF4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Результаты опросов работодателей и (или) их объединений, иных юридических и (или) физических лиц об удовлетворенности качеством образования за 2025 год</w:t>
              </w:r>
            </w:hyperlink>
          </w:p>
        </w:tc>
      </w:tr>
      <w:tr w:rsidR="000F4CF4" w:rsidRPr="00F0454F" w14:paraId="171557FE" w14:textId="77777777" w:rsidTr="00FB2DD6">
        <w:tc>
          <w:tcPr>
            <w:tcW w:w="2972" w:type="dxa"/>
            <w:shd w:val="clear" w:color="auto" w:fill="FFFFFF"/>
          </w:tcPr>
          <w:p w14:paraId="05605D95" w14:textId="2DCDEDFF" w:rsidR="000F4CF4" w:rsidRPr="00F0454F" w:rsidRDefault="005A188B" w:rsidP="00FB2DD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</w:t>
            </w:r>
            <w:r w:rsidR="008F1D24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выпускников </w:t>
            </w:r>
          </w:p>
        </w:tc>
        <w:tc>
          <w:tcPr>
            <w:tcW w:w="3402" w:type="dxa"/>
            <w:shd w:val="clear" w:color="auto" w:fill="FFFFFF"/>
          </w:tcPr>
          <w:p w14:paraId="5CF2BF5F" w14:textId="70E77AA4" w:rsidR="000F4CF4" w:rsidRPr="00F0454F" w:rsidRDefault="005A188B" w:rsidP="00FB2DD6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Удовлетворенность качеством образовательного процесса и результатами обучения</w:t>
            </w:r>
          </w:p>
        </w:tc>
        <w:tc>
          <w:tcPr>
            <w:tcW w:w="4394" w:type="dxa"/>
            <w:shd w:val="clear" w:color="auto" w:fill="FFFFFF"/>
          </w:tcPr>
          <w:p w14:paraId="67A479B9" w14:textId="769E5AE8" w:rsidR="000F4CF4" w:rsidRDefault="005A188B" w:rsidP="00FB2DD6">
            <w:pPr>
              <w:spacing w:after="0" w:line="240" w:lineRule="auto"/>
              <w:ind w:left="121"/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</w:tc>
        <w:tc>
          <w:tcPr>
            <w:tcW w:w="3969" w:type="dxa"/>
            <w:shd w:val="clear" w:color="auto" w:fill="FFFFFF"/>
          </w:tcPr>
          <w:p w14:paraId="2BDEA2B9" w14:textId="78011D5C" w:rsidR="000F4CF4" w:rsidRDefault="00097B54" w:rsidP="00FB2DD6">
            <w:pPr>
              <w:spacing w:after="0" w:line="240" w:lineRule="auto"/>
              <w:ind w:left="122"/>
            </w:pPr>
            <w:hyperlink r:id="rId9" w:history="1">
              <w:r w:rsidR="005A188B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Опрос выпускников 2025 года</w:t>
              </w:r>
            </w:hyperlink>
          </w:p>
        </w:tc>
      </w:tr>
      <w:tr w:rsidR="005A188B" w:rsidRPr="00F0454F" w14:paraId="53C743BF" w14:textId="77777777" w:rsidTr="00FB2DD6">
        <w:trPr>
          <w:trHeight w:val="1823"/>
        </w:trPr>
        <w:tc>
          <w:tcPr>
            <w:tcW w:w="2972" w:type="dxa"/>
            <w:shd w:val="clear" w:color="auto" w:fill="FFFFFF"/>
          </w:tcPr>
          <w:p w14:paraId="5A895F7F" w14:textId="50301817" w:rsidR="005A188B" w:rsidRPr="00F0454F" w:rsidRDefault="005A188B" w:rsidP="00FB2DD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Опрос</w:t>
            </w:r>
            <w:r w:rsidR="008F1D24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</w:t>
            </w:r>
          </w:p>
        </w:tc>
        <w:tc>
          <w:tcPr>
            <w:tcW w:w="3402" w:type="dxa"/>
            <w:shd w:val="clear" w:color="auto" w:fill="FFFFFF"/>
          </w:tcPr>
          <w:p w14:paraId="63217C5A" w14:textId="56A3E06B" w:rsidR="005A188B" w:rsidRPr="003959FD" w:rsidRDefault="003959FD" w:rsidP="00FB2DD6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3959FD">
              <w:rPr>
                <w:rFonts w:ascii="Times New Roman" w:hAnsi="Times New Roman" w:cs="Times New Roman"/>
              </w:rPr>
              <w:t>Условия, содержание, организация и качество образовательного процесса в целом и отдельных дисциплин (модулей) и практик</w:t>
            </w:r>
          </w:p>
        </w:tc>
        <w:tc>
          <w:tcPr>
            <w:tcW w:w="4394" w:type="dxa"/>
            <w:shd w:val="clear" w:color="auto" w:fill="FFFFFF"/>
          </w:tcPr>
          <w:p w14:paraId="16AC7425" w14:textId="646C8277" w:rsidR="005A188B" w:rsidRDefault="005A188B" w:rsidP="00FB2DD6">
            <w:pPr>
              <w:spacing w:after="0" w:line="240" w:lineRule="auto"/>
              <w:ind w:left="121"/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</w:tc>
        <w:tc>
          <w:tcPr>
            <w:tcW w:w="3969" w:type="dxa"/>
            <w:shd w:val="clear" w:color="auto" w:fill="FFFFFF"/>
          </w:tcPr>
          <w:p w14:paraId="5944F176" w14:textId="77777777" w:rsidR="005A188B" w:rsidRPr="00F0454F" w:rsidRDefault="00097B54" w:rsidP="00FB2DD6">
            <w:pPr>
              <w:spacing w:after="0" w:line="240" w:lineRule="auto"/>
              <w:ind w:left="122" w:right="119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5A188B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Результат опросов обучающихся организации высшего образования об удовлетворенности условиями, содержанием, организацией и качеством образовательного процесса в целом и отдельных дисциплин (модулей) и практик за 2025 год</w:t>
              </w:r>
            </w:hyperlink>
            <w:r w:rsidR="005A188B" w:rsidRPr="00F0454F">
              <w:rPr>
                <w:rFonts w:ascii="Times New Roman" w:eastAsia="Times New Roman" w:hAnsi="Times New Roman" w:cs="Times New Roman"/>
                <w:lang w:eastAsia="ru-RU"/>
              </w:rPr>
              <w:t>   </w:t>
            </w:r>
          </w:p>
          <w:p w14:paraId="43E7CCD6" w14:textId="77777777" w:rsidR="000432C6" w:rsidRDefault="000432C6" w:rsidP="00FB2DD6">
            <w:pPr>
              <w:spacing w:after="0" w:line="240" w:lineRule="auto"/>
              <w:ind w:left="122" w:right="119"/>
            </w:pPr>
          </w:p>
          <w:p w14:paraId="70F0750C" w14:textId="0266FC40" w:rsidR="005A188B" w:rsidRDefault="00097B54" w:rsidP="00FB2DD6">
            <w:pPr>
              <w:spacing w:after="0" w:line="240" w:lineRule="auto"/>
              <w:ind w:left="122" w:right="119"/>
            </w:pPr>
            <w:hyperlink r:id="rId11" w:history="1">
              <w:r w:rsidR="005A188B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Опрос обучающихся об удовлетворенности качеством образовательной деятельности</w:t>
              </w:r>
            </w:hyperlink>
          </w:p>
        </w:tc>
      </w:tr>
      <w:tr w:rsidR="00814432" w:rsidRPr="00F0454F" w14:paraId="16A09C26" w14:textId="77777777" w:rsidTr="009C03E3">
        <w:trPr>
          <w:trHeight w:val="1402"/>
        </w:trPr>
        <w:tc>
          <w:tcPr>
            <w:tcW w:w="2972" w:type="dxa"/>
            <w:shd w:val="clear" w:color="auto" w:fill="auto"/>
          </w:tcPr>
          <w:p w14:paraId="19A5B19E" w14:textId="3204F0FA" w:rsidR="00814432" w:rsidRPr="00A13F54" w:rsidRDefault="00814432" w:rsidP="00814432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«Открытый микрофон» - регулярный канал прямой коммуникации между обучающимися ИМЭС и руководителем учебного управления </w:t>
            </w:r>
          </w:p>
        </w:tc>
        <w:tc>
          <w:tcPr>
            <w:tcW w:w="3402" w:type="dxa"/>
            <w:shd w:val="clear" w:color="auto" w:fill="FFFFFF"/>
          </w:tcPr>
          <w:p w14:paraId="049BB7EB" w14:textId="029D69A9" w:rsidR="00814432" w:rsidRPr="00A13F54" w:rsidRDefault="00814432" w:rsidP="00814432">
            <w:pPr>
              <w:spacing w:after="0" w:line="240" w:lineRule="auto"/>
              <w:ind w:left="123"/>
              <w:rPr>
                <w:rFonts w:ascii="Times New Roman" w:hAnsi="Times New Roman" w:cs="Times New Roman"/>
              </w:rPr>
            </w:pPr>
            <w:r w:rsidRPr="00A13F54">
              <w:rPr>
                <w:rFonts w:ascii="Times New Roman" w:hAnsi="Times New Roman" w:cs="Times New Roman"/>
              </w:rPr>
              <w:t>Удовлетворенность 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4394" w:type="dxa"/>
            <w:shd w:val="clear" w:color="auto" w:fill="FFFFFF"/>
          </w:tcPr>
          <w:p w14:paraId="64EB6AB7" w14:textId="6BEB2CC4" w:rsidR="00814432" w:rsidRPr="00A13F54" w:rsidRDefault="00814432" w:rsidP="00814432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F54">
              <w:rPr>
                <w:rFonts w:ascii="Times New Roman" w:eastAsia="Times New Roman" w:hAnsi="Times New Roman" w:cs="Times New Roman"/>
                <w:lang w:eastAsia="ru-RU"/>
              </w:rPr>
              <w:t>Регламент канала «Открытый микрофон»</w:t>
            </w:r>
          </w:p>
        </w:tc>
        <w:tc>
          <w:tcPr>
            <w:tcW w:w="3969" w:type="dxa"/>
            <w:shd w:val="clear" w:color="auto" w:fill="FFFFFF"/>
          </w:tcPr>
          <w:p w14:paraId="3669DF19" w14:textId="7828686F" w:rsidR="00633694" w:rsidRPr="00814432" w:rsidRDefault="00097B54" w:rsidP="00814432">
            <w:pPr>
              <w:spacing w:after="0" w:line="240" w:lineRule="auto"/>
              <w:ind w:left="122" w:right="119"/>
              <w:rPr>
                <w:rFonts w:ascii="Times New Roman" w:hAnsi="Times New Roman" w:cs="Times New Roman"/>
              </w:rPr>
            </w:pPr>
            <w:hyperlink r:id="rId12" w:history="1">
              <w:r w:rsidR="00814432" w:rsidRPr="003F026A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Отчет о работе канала «Открытый микрофон»</w:t>
              </w:r>
            </w:hyperlink>
            <w:r w:rsidR="00633694" w:rsidRPr="003F026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A188B" w:rsidRPr="00F0454F" w14:paraId="714046D2" w14:textId="77777777" w:rsidTr="00385622">
        <w:tc>
          <w:tcPr>
            <w:tcW w:w="2972" w:type="dxa"/>
            <w:shd w:val="clear" w:color="auto" w:fill="FFFFFF"/>
          </w:tcPr>
          <w:p w14:paraId="0758734B" w14:textId="60191CFE" w:rsidR="005A188B" w:rsidRPr="00F0454F" w:rsidRDefault="005A188B" w:rsidP="00FB2DD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</w:t>
            </w:r>
            <w:r w:rsidR="008F1D24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научно-педагогических кадров</w:t>
            </w:r>
          </w:p>
        </w:tc>
        <w:tc>
          <w:tcPr>
            <w:tcW w:w="3402" w:type="dxa"/>
            <w:shd w:val="clear" w:color="auto" w:fill="FFFFFF"/>
          </w:tcPr>
          <w:p w14:paraId="674BC834" w14:textId="2E13F3B7" w:rsidR="005A188B" w:rsidRDefault="005A188B" w:rsidP="00FB2DD6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Удовлетворенность ППС условиями, содержанием, организацией и качеством образовательного процесса</w:t>
            </w:r>
          </w:p>
        </w:tc>
        <w:tc>
          <w:tcPr>
            <w:tcW w:w="4394" w:type="dxa"/>
            <w:shd w:val="clear" w:color="auto" w:fill="FFFFFF"/>
          </w:tcPr>
          <w:p w14:paraId="614C696D" w14:textId="4DC3681D" w:rsidR="005A188B" w:rsidRPr="00F0454F" w:rsidRDefault="005A188B" w:rsidP="00FB2DD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    </w:t>
            </w:r>
          </w:p>
        </w:tc>
        <w:tc>
          <w:tcPr>
            <w:tcW w:w="3969" w:type="dxa"/>
            <w:shd w:val="clear" w:color="auto" w:fill="FFFFFF"/>
          </w:tcPr>
          <w:p w14:paraId="1491B819" w14:textId="77777777" w:rsidR="005A188B" w:rsidRDefault="00097B54" w:rsidP="00FB2DD6">
            <w:pPr>
              <w:spacing w:after="0" w:line="240" w:lineRule="auto"/>
              <w:ind w:left="122" w:right="119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5A188B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Результаты опросов педагогических и научных работников организации высшего образования об удовлетворенности условиями и организацией образовательной деятельности в рамках реализации образовательных программ за 2025 год</w:t>
              </w:r>
            </w:hyperlink>
            <w:r w:rsidR="005A188B" w:rsidRPr="00F0454F">
              <w:rPr>
                <w:rFonts w:ascii="Times New Roman" w:eastAsia="Times New Roman" w:hAnsi="Times New Roman" w:cs="Times New Roman"/>
                <w:lang w:eastAsia="ru-RU"/>
              </w:rPr>
              <w:t>   </w:t>
            </w:r>
          </w:p>
          <w:p w14:paraId="35504E74" w14:textId="77777777" w:rsidR="005A188B" w:rsidRDefault="005A188B" w:rsidP="00FB2DD6">
            <w:pPr>
              <w:spacing w:after="0" w:line="240" w:lineRule="auto"/>
              <w:ind w:left="122" w:right="119"/>
            </w:pPr>
          </w:p>
          <w:p w14:paraId="4B756213" w14:textId="4AE92C77" w:rsidR="005A188B" w:rsidRDefault="00097B54" w:rsidP="00FB2DD6">
            <w:pPr>
              <w:spacing w:after="0" w:line="240" w:lineRule="auto"/>
              <w:ind w:left="122" w:right="119"/>
            </w:pPr>
            <w:hyperlink r:id="rId14" w:history="1">
              <w:r w:rsidR="005A188B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Сравнительный анализ результатов опросов за 2022-2025 годы</w:t>
              </w:r>
            </w:hyperlink>
          </w:p>
        </w:tc>
      </w:tr>
      <w:tr w:rsidR="003959FD" w:rsidRPr="00F0454F" w14:paraId="430BE027" w14:textId="159559BC" w:rsidTr="009571D3">
        <w:trPr>
          <w:trHeight w:val="526"/>
        </w:trPr>
        <w:tc>
          <w:tcPr>
            <w:tcW w:w="14737" w:type="dxa"/>
            <w:gridSpan w:val="4"/>
            <w:shd w:val="clear" w:color="auto" w:fill="FFFFFF"/>
            <w:vAlign w:val="center"/>
            <w:hideMark/>
          </w:tcPr>
          <w:p w14:paraId="1DA04DF3" w14:textId="7D643F3A" w:rsidR="003959FD" w:rsidRPr="00FD1BFE" w:rsidRDefault="003959FD" w:rsidP="00395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образовательной деятельности</w:t>
            </w:r>
          </w:p>
        </w:tc>
      </w:tr>
      <w:tr w:rsidR="003959FD" w:rsidRPr="00F0454F" w14:paraId="7834A816" w14:textId="29DB3626" w:rsidTr="00544838">
        <w:tc>
          <w:tcPr>
            <w:tcW w:w="2972" w:type="dxa"/>
            <w:shd w:val="clear" w:color="auto" w:fill="FFFFFF"/>
          </w:tcPr>
          <w:p w14:paraId="39A318D4" w14:textId="0AD99B4B" w:rsidR="003959FD" w:rsidRPr="00F0454F" w:rsidRDefault="003959FD" w:rsidP="003959FD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 с</w:t>
            </w: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формированност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компетенций обучающихся</w:t>
            </w:r>
          </w:p>
        </w:tc>
        <w:tc>
          <w:tcPr>
            <w:tcW w:w="3402" w:type="dxa"/>
            <w:shd w:val="clear" w:color="auto" w:fill="FFFFFF"/>
          </w:tcPr>
          <w:p w14:paraId="40FC3CA1" w14:textId="14CC83B2" w:rsidR="003959FD" w:rsidRPr="00F0454F" w:rsidRDefault="003959FD" w:rsidP="003959F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сформированности компетенций</w:t>
            </w:r>
          </w:p>
        </w:tc>
        <w:tc>
          <w:tcPr>
            <w:tcW w:w="4394" w:type="dxa"/>
            <w:shd w:val="clear" w:color="auto" w:fill="FFFFFF"/>
          </w:tcPr>
          <w:p w14:paraId="7C46C9EE" w14:textId="30E183A3" w:rsidR="00412FEF" w:rsidRPr="00412FEF" w:rsidRDefault="00412FEF" w:rsidP="00412FEF">
            <w:pPr>
              <w:shd w:val="clear" w:color="auto" w:fill="FFFFFF"/>
              <w:spacing w:after="0" w:line="240" w:lineRule="auto"/>
              <w:ind w:left="119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lang w:eastAsia="ru-RU"/>
              </w:rPr>
            </w:pPr>
            <w:r w:rsidRPr="00412FEF">
              <w:rPr>
                <w:rFonts w:ascii="Times New Roman" w:eastAsia="Times New Roman" w:hAnsi="Times New Roman" w:cs="Times New Roman"/>
                <w:color w:val="212529"/>
                <w:kern w:val="36"/>
                <w:lang w:eastAsia="ru-RU"/>
              </w:rPr>
              <w:t xml:space="preserve">Приказ Министерства науки и высшего образования РФ от 18 апреля 2023 г. № 409 </w:t>
            </w:r>
            <w:r w:rsidR="00BE33FF">
              <w:rPr>
                <w:rFonts w:ascii="Times New Roman" w:eastAsia="Times New Roman" w:hAnsi="Times New Roman" w:cs="Times New Roman"/>
                <w:color w:val="212529"/>
                <w:kern w:val="36"/>
                <w:lang w:eastAsia="ru-RU"/>
              </w:rPr>
              <w:t>«</w:t>
            </w:r>
            <w:r w:rsidRPr="00412FEF">
              <w:rPr>
                <w:rFonts w:ascii="Times New Roman" w:eastAsia="Times New Roman" w:hAnsi="Times New Roman" w:cs="Times New Roman"/>
                <w:color w:val="212529"/>
                <w:kern w:val="36"/>
                <w:lang w:eastAsia="ru-RU"/>
              </w:rPr>
              <w:t>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</w:t>
            </w:r>
            <w:r w:rsidRPr="00BE33FF">
              <w:rPr>
                <w:rFonts w:ascii="Times New Roman" w:eastAsia="Times New Roman" w:hAnsi="Times New Roman" w:cs="Times New Roman"/>
                <w:color w:val="212529"/>
                <w:kern w:val="36"/>
                <w:lang w:eastAsia="ru-RU"/>
              </w:rPr>
              <w:t>»</w:t>
            </w:r>
          </w:p>
          <w:p w14:paraId="2230C8E9" w14:textId="77777777" w:rsidR="003959FD" w:rsidRPr="00BE33FF" w:rsidRDefault="003959FD" w:rsidP="00412FEF">
            <w:pPr>
              <w:spacing w:after="0" w:line="240" w:lineRule="auto"/>
              <w:ind w:left="119" w:right="132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3F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  <w:p w14:paraId="36DEC12D" w14:textId="77777777" w:rsidR="003959FD" w:rsidRPr="00BE33FF" w:rsidRDefault="00097B54" w:rsidP="00412FEF">
            <w:pPr>
              <w:spacing w:after="0" w:line="240" w:lineRule="auto"/>
              <w:ind w:left="121" w:right="132"/>
              <w:jc w:val="both"/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hyperlink r:id="rId15" w:tgtFrame="_blank" w:tooltip="Положение о текущем контроле успеваемости и промежуточной аттестации обучающихся при реализации программ ВО" w:history="1">
              <w:r w:rsidR="003959FD" w:rsidRPr="00BE33FF">
                <w:rPr>
                  <w:rFonts w:ascii="Times New Roman" w:hAnsi="Times New Roman" w:cs="Times New Roman"/>
                  <w:u w:val="single"/>
                  <w:shd w:val="clear" w:color="auto" w:fill="FFFFFF"/>
                </w:rPr>
                <w:t>Положение о текущем контроле успеваемости и промежуточной аттестации обучающихся при реализации программ ВО</w:t>
              </w:r>
            </w:hyperlink>
          </w:p>
          <w:p w14:paraId="27AECE7F" w14:textId="4BADD295" w:rsidR="00B94522" w:rsidRPr="00412FEF" w:rsidRDefault="00B94522" w:rsidP="00412FEF">
            <w:pPr>
              <w:shd w:val="clear" w:color="auto" w:fill="FFFFFF"/>
              <w:spacing w:after="100" w:afterAutospacing="1" w:line="240" w:lineRule="auto"/>
              <w:ind w:left="12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</w:tcPr>
          <w:p w14:paraId="59B92599" w14:textId="2784EFC0" w:rsidR="00A307FD" w:rsidRPr="003F026A" w:rsidRDefault="00097B54" w:rsidP="003959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="000336EE" w:rsidRPr="003F026A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Результаты оценки сформированности компетенций студентов старших курсов очной и очно-заочной форм обучения в 2025-2026 учебном году</w:t>
              </w:r>
            </w:hyperlink>
          </w:p>
        </w:tc>
      </w:tr>
      <w:tr w:rsidR="003959FD" w:rsidRPr="00F0454F" w14:paraId="0DA6BD25" w14:textId="77777777" w:rsidTr="00544838">
        <w:tc>
          <w:tcPr>
            <w:tcW w:w="2972" w:type="dxa"/>
            <w:shd w:val="clear" w:color="auto" w:fill="FFFFFF"/>
          </w:tcPr>
          <w:p w14:paraId="672A6BC3" w14:textId="6AA3C618" w:rsidR="003959FD" w:rsidRPr="00F0454F" w:rsidRDefault="003959FD" w:rsidP="003959FD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качества подготовки обучающихся</w:t>
            </w:r>
          </w:p>
        </w:tc>
        <w:tc>
          <w:tcPr>
            <w:tcW w:w="3402" w:type="dxa"/>
            <w:shd w:val="clear" w:color="auto" w:fill="FFFFFF"/>
          </w:tcPr>
          <w:p w14:paraId="6174FAF8" w14:textId="4FEE3C46" w:rsidR="003959FD" w:rsidRDefault="003959FD" w:rsidP="009327B0">
            <w:pPr>
              <w:spacing w:after="0" w:line="240" w:lineRule="auto"/>
              <w:ind w:firstLine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838"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НПА</w:t>
            </w:r>
          </w:p>
        </w:tc>
        <w:tc>
          <w:tcPr>
            <w:tcW w:w="4394" w:type="dxa"/>
            <w:shd w:val="clear" w:color="auto" w:fill="FFFFFF"/>
          </w:tcPr>
          <w:p w14:paraId="5FCCE1D8" w14:textId="4C76030B" w:rsidR="003959FD" w:rsidRPr="00FD1BFE" w:rsidRDefault="003959FD" w:rsidP="003959FD">
            <w:pPr>
              <w:spacing w:after="0" w:line="240" w:lineRule="auto"/>
              <w:ind w:left="121" w:right="132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Положение «Об организации и проведении внутренней оценки качества образовательной деятельности и подготовки обучающихся по программам высшего образования в Автономной некоммерческой организации «Институт международных экономических связей»</w:t>
            </w:r>
          </w:p>
        </w:tc>
        <w:tc>
          <w:tcPr>
            <w:tcW w:w="3969" w:type="dxa"/>
            <w:shd w:val="clear" w:color="auto" w:fill="FFFFFF"/>
          </w:tcPr>
          <w:p w14:paraId="52010EEF" w14:textId="7C38B35D" w:rsidR="003959FD" w:rsidRDefault="00097B54" w:rsidP="003959FD">
            <w:pPr>
              <w:spacing w:after="0" w:line="240" w:lineRule="auto"/>
              <w:ind w:left="122"/>
            </w:pPr>
            <w:hyperlink r:id="rId17" w:history="1">
              <w:r w:rsidR="003959FD" w:rsidRPr="00F0454F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Качество подготовки выпускников 2024-2025 года выпуска</w:t>
              </w:r>
            </w:hyperlink>
          </w:p>
        </w:tc>
      </w:tr>
      <w:tr w:rsidR="003959FD" w:rsidRPr="00F0454F" w14:paraId="44FE9181" w14:textId="2EE43799" w:rsidTr="00544838">
        <w:tc>
          <w:tcPr>
            <w:tcW w:w="2972" w:type="dxa"/>
            <w:shd w:val="clear" w:color="auto" w:fill="FFFFFF"/>
          </w:tcPr>
          <w:p w14:paraId="17215EE9" w14:textId="5A5798A5" w:rsidR="003959FD" w:rsidRPr="00F0454F" w:rsidRDefault="00891E36" w:rsidP="003959FD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 вовлеченности в научно-практическую деятельность</w:t>
            </w:r>
          </w:p>
        </w:tc>
        <w:tc>
          <w:tcPr>
            <w:tcW w:w="3402" w:type="dxa"/>
            <w:shd w:val="clear" w:color="auto" w:fill="FFFFFF"/>
          </w:tcPr>
          <w:p w14:paraId="7642E17D" w14:textId="61CBD049" w:rsidR="003959FD" w:rsidRPr="00F0454F" w:rsidRDefault="003959FD" w:rsidP="009327B0">
            <w:pPr>
              <w:spacing w:after="0" w:line="240" w:lineRule="auto"/>
              <w:ind w:firstLine="12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НПА</w:t>
            </w:r>
          </w:p>
        </w:tc>
        <w:tc>
          <w:tcPr>
            <w:tcW w:w="4394" w:type="dxa"/>
            <w:shd w:val="clear" w:color="auto" w:fill="FFFFFF"/>
          </w:tcPr>
          <w:p w14:paraId="0973F736" w14:textId="28A0886E" w:rsidR="003959FD" w:rsidRPr="00E87A7C" w:rsidRDefault="003959FD" w:rsidP="003959FD">
            <w:pPr>
              <w:shd w:val="clear" w:color="auto" w:fill="FFFFFF"/>
              <w:spacing w:before="161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</w:pPr>
            <w:r w:rsidRPr="00E87A7C"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>«</w:t>
            </w:r>
            <w:r w:rsidRPr="00E87A7C"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>Об образовании в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>»</w:t>
            </w:r>
            <w:r w:rsidRPr="00E87A7C"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 xml:space="preserve"> от 29.12.2012 N 273-ФЗ </w:t>
            </w:r>
          </w:p>
          <w:p w14:paraId="7ED1783C" w14:textId="28EB2662" w:rsidR="003959FD" w:rsidRPr="00F0454F" w:rsidRDefault="003959FD" w:rsidP="003959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54F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</w:tc>
        <w:tc>
          <w:tcPr>
            <w:tcW w:w="3969" w:type="dxa"/>
            <w:shd w:val="clear" w:color="auto" w:fill="FFFFFF"/>
          </w:tcPr>
          <w:p w14:paraId="602C34BF" w14:textId="51FD150D" w:rsidR="003959FD" w:rsidRPr="003F026A" w:rsidRDefault="00097B54" w:rsidP="003959FD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</w:pPr>
            <w:hyperlink r:id="rId18" w:history="1">
              <w:r w:rsidR="003959FD" w:rsidRPr="003F026A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Перечень научно-практических мероприятий</w:t>
              </w:r>
            </w:hyperlink>
          </w:p>
          <w:p w14:paraId="1AF0779A" w14:textId="77777777" w:rsidR="003959FD" w:rsidRDefault="003959FD" w:rsidP="003959FD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</w:pPr>
          </w:p>
          <w:p w14:paraId="0435BA55" w14:textId="46EAB94B" w:rsidR="003959FD" w:rsidRPr="00AF619E" w:rsidRDefault="003959FD" w:rsidP="008065AA">
            <w:pPr>
              <w:spacing w:after="0" w:line="240" w:lineRule="auto"/>
            </w:pPr>
          </w:p>
        </w:tc>
      </w:tr>
      <w:tr w:rsidR="00161CC9" w:rsidRPr="00F0454F" w14:paraId="724B79C5" w14:textId="77777777" w:rsidTr="00423CDC">
        <w:tc>
          <w:tcPr>
            <w:tcW w:w="2972" w:type="dxa"/>
            <w:shd w:val="clear" w:color="auto" w:fill="FFFFFF"/>
          </w:tcPr>
          <w:p w14:paraId="396A15EF" w14:textId="1EFB3948" w:rsidR="00161CC9" w:rsidRPr="00423CDC" w:rsidRDefault="00423CDC" w:rsidP="009327B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CDC">
              <w:rPr>
                <w:rFonts w:ascii="Times New Roman" w:eastAsia="Times New Roman" w:hAnsi="Times New Roman" w:cs="Times New Roman"/>
                <w:lang w:eastAsia="ru-RU"/>
              </w:rPr>
              <w:t>Мониторинг</w:t>
            </w:r>
            <w:r w:rsidR="00161CC9" w:rsidRPr="00423CDC">
              <w:rPr>
                <w:rFonts w:ascii="Times New Roman" w:eastAsia="Times New Roman" w:hAnsi="Times New Roman" w:cs="Times New Roman"/>
                <w:lang w:eastAsia="ru-RU"/>
              </w:rPr>
              <w:t xml:space="preserve"> доли выпускников, трудоустроившихся в течение календарного года, следующего за годом выпуска, в общей численности выпускников образовательной организации, обучавшихся по основным образовательным программам высшего образования</w:t>
            </w:r>
          </w:p>
        </w:tc>
        <w:tc>
          <w:tcPr>
            <w:tcW w:w="3402" w:type="dxa"/>
            <w:shd w:val="clear" w:color="auto" w:fill="FFFFFF"/>
          </w:tcPr>
          <w:p w14:paraId="35D84D16" w14:textId="01B97584" w:rsidR="00161CC9" w:rsidRPr="00423CDC" w:rsidRDefault="00423CDC" w:rsidP="009327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CDC">
              <w:rPr>
                <w:rFonts w:ascii="Times New Roman" w:hAnsi="Times New Roman" w:cs="Times New Roman"/>
              </w:rPr>
              <w:t>П</w:t>
            </w:r>
            <w:r w:rsidR="00161CC9" w:rsidRPr="00423CDC">
              <w:rPr>
                <w:rFonts w:ascii="Times New Roman" w:hAnsi="Times New Roman" w:cs="Times New Roman"/>
              </w:rPr>
              <w:t>ризнани</w:t>
            </w:r>
            <w:r w:rsidRPr="00423CDC">
              <w:rPr>
                <w:rFonts w:ascii="Times New Roman" w:hAnsi="Times New Roman" w:cs="Times New Roman"/>
              </w:rPr>
              <w:t>е</w:t>
            </w:r>
            <w:r w:rsidR="00161CC9" w:rsidRPr="00423CDC">
              <w:rPr>
                <w:rFonts w:ascii="Times New Roman" w:hAnsi="Times New Roman" w:cs="Times New Roman"/>
              </w:rPr>
              <w:t xml:space="preserve">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</w:t>
            </w:r>
          </w:p>
        </w:tc>
        <w:tc>
          <w:tcPr>
            <w:tcW w:w="4394" w:type="dxa"/>
            <w:shd w:val="clear" w:color="auto" w:fill="FFFFFF"/>
          </w:tcPr>
          <w:p w14:paraId="461227F9" w14:textId="6EF85F0F" w:rsidR="00161CC9" w:rsidRPr="00423CDC" w:rsidRDefault="00161CC9" w:rsidP="00161CC9">
            <w:pPr>
              <w:spacing w:after="0" w:line="240" w:lineRule="auto"/>
              <w:ind w:left="121" w:right="132"/>
              <w:jc w:val="both"/>
              <w:rPr>
                <w:rFonts w:ascii="Times New Roman" w:hAnsi="Times New Roman" w:cs="Times New Roman"/>
              </w:rPr>
            </w:pPr>
            <w:r w:rsidRPr="00423CDC">
              <w:rPr>
                <w:rFonts w:ascii="Times New Roman" w:eastAsia="Times New Roman" w:hAnsi="Times New Roman" w:cs="Times New Roman"/>
                <w:lang w:eastAsia="ru-RU"/>
              </w:rPr>
              <w:t>Распоряжение от 13 декабря 2024 г. n 486-р «Об утверждении методик расчета показателей федерального проекта «образование для рынка труда» национального проекта «кадры»  </w:t>
            </w:r>
          </w:p>
        </w:tc>
        <w:bookmarkStart w:id="0" w:name="_Hlk229062651"/>
        <w:tc>
          <w:tcPr>
            <w:tcW w:w="3969" w:type="dxa"/>
            <w:shd w:val="clear" w:color="auto" w:fill="FFFFFF"/>
          </w:tcPr>
          <w:p w14:paraId="41945346" w14:textId="1B0277C8" w:rsidR="00161CC9" w:rsidRPr="00C0382E" w:rsidRDefault="00161CC9" w:rsidP="00C0382E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423CD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fldChar w:fldCharType="begin"/>
            </w:r>
            <w:r w:rsidRPr="00423CD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instrText xml:space="preserve"> HYPERLINK "https://imes.su/wp-content/uploads/2026/05/otchet-po-rezultatam-monitoringa-trudoustrojstva-vypusknikov-2025-goda-vypuska-ano-vo-imjes-1.pdf" </w:instrText>
            </w:r>
            <w:r w:rsidRPr="00423CD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fldChar w:fldCharType="separate"/>
            </w:r>
            <w:r w:rsidRPr="00423CDC">
              <w:rPr>
                <w:rStyle w:val="a3"/>
                <w:rFonts w:ascii="Times New Roman" w:eastAsia="Times New Roman" w:hAnsi="Times New Roman" w:cs="Times New Roman"/>
                <w:color w:val="auto"/>
                <w:lang w:eastAsia="ru-RU"/>
              </w:rPr>
              <w:t>Отчет по результатам мониторинга трудоустройства выпускников 2025 года выпуска Автономной некоммерческой организации высшего образования «Институт международных экономических связей»</w:t>
            </w:r>
            <w:bookmarkEnd w:id="0"/>
            <w:r w:rsidRPr="00423CD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fldChar w:fldCharType="end"/>
            </w:r>
          </w:p>
        </w:tc>
      </w:tr>
      <w:tr w:rsidR="003959FD" w:rsidRPr="00F0454F" w14:paraId="6CCD714A" w14:textId="55F091CF" w:rsidTr="00476F83">
        <w:trPr>
          <w:trHeight w:val="599"/>
        </w:trPr>
        <w:tc>
          <w:tcPr>
            <w:tcW w:w="14737" w:type="dxa"/>
            <w:gridSpan w:val="4"/>
            <w:shd w:val="clear" w:color="auto" w:fill="FFFFFF"/>
            <w:vAlign w:val="center"/>
          </w:tcPr>
          <w:p w14:paraId="0916A106" w14:textId="1663E2B9" w:rsidR="003959FD" w:rsidRPr="00476F83" w:rsidRDefault="003959FD" w:rsidP="00476F83">
            <w:pPr>
              <w:shd w:val="clear" w:color="auto" w:fill="FFFFFF"/>
              <w:spacing w:before="100" w:beforeAutospacing="1" w:after="360"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качества работы педагогических работников образовательной организации</w:t>
            </w:r>
          </w:p>
        </w:tc>
      </w:tr>
      <w:tr w:rsidR="003959FD" w:rsidRPr="00F0454F" w14:paraId="307BE971" w14:textId="442C0918" w:rsidTr="00D06A12">
        <w:trPr>
          <w:trHeight w:val="1038"/>
        </w:trPr>
        <w:tc>
          <w:tcPr>
            <w:tcW w:w="2972" w:type="dxa"/>
            <w:shd w:val="clear" w:color="auto" w:fill="FFFFFF"/>
            <w:hideMark/>
          </w:tcPr>
          <w:p w14:paraId="20800C43" w14:textId="60F14F9A" w:rsidR="003959FD" w:rsidRPr="008B7F38" w:rsidRDefault="003959FD" w:rsidP="009327B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Анализ кадровых условий реализации образовательных программ</w:t>
            </w:r>
          </w:p>
        </w:tc>
        <w:tc>
          <w:tcPr>
            <w:tcW w:w="3402" w:type="dxa"/>
            <w:shd w:val="clear" w:color="auto" w:fill="FFFFFF"/>
            <w:hideMark/>
          </w:tcPr>
          <w:p w14:paraId="6B631ADD" w14:textId="33C19F4B" w:rsidR="003959FD" w:rsidRPr="008B7F38" w:rsidRDefault="003959FD" w:rsidP="00395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ФГОС ВО</w:t>
            </w:r>
          </w:p>
        </w:tc>
        <w:tc>
          <w:tcPr>
            <w:tcW w:w="4394" w:type="dxa"/>
            <w:shd w:val="clear" w:color="auto" w:fill="FFFFFF"/>
          </w:tcPr>
          <w:p w14:paraId="540A76C9" w14:textId="1D1A24D3" w:rsidR="003959FD" w:rsidRPr="008B7F38" w:rsidRDefault="003959FD" w:rsidP="009327B0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ФГОС по направлению подготовки</w:t>
            </w:r>
          </w:p>
        </w:tc>
        <w:tc>
          <w:tcPr>
            <w:tcW w:w="3969" w:type="dxa"/>
            <w:shd w:val="clear" w:color="auto" w:fill="FFFFFF"/>
          </w:tcPr>
          <w:p w14:paraId="6865B41C" w14:textId="38CBAA04" w:rsidR="003A102F" w:rsidRPr="00D06A12" w:rsidRDefault="00097B54" w:rsidP="009327B0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hyperlink r:id="rId19" w:history="1">
              <w:r w:rsidR="003959FD" w:rsidRPr="008B7F3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Информация о персональном составе педагогических работников каждой реализуемой образовательной программы</w:t>
              </w:r>
            </w:hyperlink>
          </w:p>
        </w:tc>
      </w:tr>
      <w:tr w:rsidR="003959FD" w:rsidRPr="00F0454F" w14:paraId="5E31DFD1" w14:textId="20BB8093" w:rsidTr="008B7F38">
        <w:tc>
          <w:tcPr>
            <w:tcW w:w="2972" w:type="dxa"/>
            <w:shd w:val="clear" w:color="auto" w:fill="FFFFFF"/>
            <w:hideMark/>
          </w:tcPr>
          <w:p w14:paraId="1CB76786" w14:textId="0A162D16" w:rsidR="003959FD" w:rsidRPr="008B7F38" w:rsidRDefault="0004504C" w:rsidP="009327B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Мониторинг </w:t>
            </w:r>
            <w:r w:rsidR="008D3270">
              <w:rPr>
                <w:rFonts w:ascii="Times New Roman" w:eastAsia="Times New Roman" w:hAnsi="Times New Roman" w:cs="Times New Roman"/>
                <w:lang w:eastAsia="ru-RU"/>
              </w:rPr>
              <w:t>научной</w:t>
            </w:r>
            <w:r w:rsidR="003959FD" w:rsidRPr="008B7F38">
              <w:rPr>
                <w:rFonts w:ascii="Times New Roman" w:eastAsia="Times New Roman" w:hAnsi="Times New Roman" w:cs="Times New Roman"/>
                <w:lang w:eastAsia="ru-RU"/>
              </w:rPr>
              <w:t xml:space="preserve"> активност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3959FD" w:rsidRPr="008B7F38">
              <w:rPr>
                <w:rFonts w:ascii="Times New Roman" w:eastAsia="Times New Roman" w:hAnsi="Times New Roman" w:cs="Times New Roman"/>
                <w:lang w:eastAsia="ru-RU"/>
              </w:rPr>
              <w:t xml:space="preserve"> профессорско-преподавательского состава</w:t>
            </w:r>
          </w:p>
        </w:tc>
        <w:tc>
          <w:tcPr>
            <w:tcW w:w="3402" w:type="dxa"/>
            <w:shd w:val="clear" w:color="auto" w:fill="FFFFFF"/>
            <w:hideMark/>
          </w:tcPr>
          <w:p w14:paraId="430B407E" w14:textId="1E3479AC" w:rsidR="003959FD" w:rsidRPr="008B7F38" w:rsidRDefault="003959FD" w:rsidP="009327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ФГОС ВО</w:t>
            </w:r>
          </w:p>
        </w:tc>
        <w:tc>
          <w:tcPr>
            <w:tcW w:w="4394" w:type="dxa"/>
            <w:shd w:val="clear" w:color="auto" w:fill="FFFFFF"/>
            <w:hideMark/>
          </w:tcPr>
          <w:p w14:paraId="21B6002F" w14:textId="2E34AF4F" w:rsidR="003959FD" w:rsidRPr="008B7F38" w:rsidRDefault="003959FD" w:rsidP="00F52D90">
            <w:pPr>
              <w:spacing w:after="0" w:line="240" w:lineRule="auto"/>
              <w:ind w:left="-2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  ФГОС по направлению подготовки    </w:t>
            </w:r>
          </w:p>
        </w:tc>
        <w:tc>
          <w:tcPr>
            <w:tcW w:w="3969" w:type="dxa"/>
            <w:shd w:val="clear" w:color="auto" w:fill="FFFFFF"/>
          </w:tcPr>
          <w:p w14:paraId="5440382E" w14:textId="2B2AE007" w:rsidR="003959FD" w:rsidRPr="008B7F38" w:rsidRDefault="00097B54" w:rsidP="009327B0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20" w:history="1">
              <w:r w:rsidR="003959FD" w:rsidRPr="001A409C">
                <w:rPr>
                  <w:rStyle w:val="a3"/>
                  <w:rFonts w:ascii="Times New Roman" w:eastAsia="Times New Roman" w:hAnsi="Times New Roman" w:cs="Times New Roman"/>
                  <w:color w:val="auto"/>
                  <w:lang w:eastAsia="ru-RU"/>
                </w:rPr>
                <w:t>Отчет о научно-исследовательской деятельности за 2025 год</w:t>
              </w:r>
            </w:hyperlink>
            <w:r w:rsidR="001A409C" w:rsidRPr="001A409C">
              <w:rPr>
                <w:rStyle w:val="a3"/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</w:tc>
      </w:tr>
      <w:tr w:rsidR="003959FD" w:rsidRPr="00F0454F" w14:paraId="59B122A5" w14:textId="3EB82011" w:rsidTr="00244C04">
        <w:tc>
          <w:tcPr>
            <w:tcW w:w="2972" w:type="dxa"/>
            <w:shd w:val="clear" w:color="auto" w:fill="FFFFFF"/>
            <w:hideMark/>
          </w:tcPr>
          <w:p w14:paraId="3A643F79" w14:textId="48AD0B11" w:rsidR="003959FD" w:rsidRPr="008B7F38" w:rsidRDefault="003959FD" w:rsidP="009327B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Конкурс «Педагогическое мастерство»</w:t>
            </w:r>
          </w:p>
        </w:tc>
        <w:tc>
          <w:tcPr>
            <w:tcW w:w="3402" w:type="dxa"/>
            <w:shd w:val="clear" w:color="auto" w:fill="auto"/>
            <w:hideMark/>
          </w:tcPr>
          <w:p w14:paraId="32E3EA09" w14:textId="70D6221C" w:rsidR="003959FD" w:rsidRPr="00476F83" w:rsidRDefault="00244C04" w:rsidP="009327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4C04">
              <w:rPr>
                <w:rFonts w:ascii="Times New Roman" w:eastAsia="Times New Roman" w:hAnsi="Times New Roman" w:cs="Times New Roman"/>
                <w:lang w:eastAsia="ru-RU"/>
              </w:rPr>
              <w:t>Учебная, внеучебная, научная и методическая деятельность преподавателей</w:t>
            </w:r>
          </w:p>
        </w:tc>
        <w:tc>
          <w:tcPr>
            <w:tcW w:w="4394" w:type="dxa"/>
            <w:shd w:val="clear" w:color="auto" w:fill="FFFFFF"/>
            <w:hideMark/>
          </w:tcPr>
          <w:p w14:paraId="4E65A5A4" w14:textId="77777777" w:rsidR="003959FD" w:rsidRPr="008B7F38" w:rsidRDefault="003959FD" w:rsidP="009327B0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 xml:space="preserve">Положение «Об организации и проведении внутренней оценки качества образовательной деятельности и подготовки обучающихся по программам высшего образования в Автономной некоммерческой организации «Институт международных экономических связей»  </w:t>
            </w:r>
          </w:p>
          <w:p w14:paraId="1D4A3033" w14:textId="77777777" w:rsidR="003959FD" w:rsidRPr="008B7F38" w:rsidRDefault="00097B54" w:rsidP="009327B0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3959FD" w:rsidRPr="008B7F3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Положение о конкурсе «Педагогическое мастерство»</w:t>
              </w:r>
            </w:hyperlink>
            <w:r w:rsidR="003959FD" w:rsidRPr="008B7F38">
              <w:rPr>
                <w:rFonts w:ascii="Times New Roman" w:eastAsia="Times New Roman" w:hAnsi="Times New Roman" w:cs="Times New Roman"/>
                <w:lang w:eastAsia="ru-RU"/>
              </w:rPr>
              <w:t>   </w:t>
            </w:r>
          </w:p>
          <w:p w14:paraId="6C963661" w14:textId="61949CA4" w:rsidR="003959FD" w:rsidRPr="008B7F38" w:rsidRDefault="003959FD" w:rsidP="009327B0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</w:tcPr>
          <w:p w14:paraId="38B30079" w14:textId="5426DCC7" w:rsidR="003959FD" w:rsidRPr="008B7F38" w:rsidRDefault="00097B54" w:rsidP="009327B0">
            <w:pPr>
              <w:spacing w:after="0" w:line="240" w:lineRule="auto"/>
              <w:ind w:left="122"/>
              <w:rPr>
                <w:rFonts w:ascii="Times New Roman" w:hAnsi="Times New Roman" w:cs="Times New Roman"/>
              </w:rPr>
            </w:pPr>
            <w:hyperlink r:id="rId22" w:history="1">
              <w:r w:rsidR="003959FD" w:rsidRPr="008B7F3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 xml:space="preserve">Отчет по результатам конкурса </w:t>
              </w:r>
              <w:r w:rsidR="003B5C56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«</w:t>
              </w:r>
              <w:r w:rsidR="003959FD" w:rsidRPr="008B7F3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Педагогическое мастерство 2025</w:t>
              </w:r>
            </w:hyperlink>
            <w:r w:rsidR="003B5C5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»</w:t>
            </w:r>
          </w:p>
        </w:tc>
      </w:tr>
      <w:tr w:rsidR="003959FD" w:rsidRPr="00F0454F" w14:paraId="3A903148" w14:textId="4625E2B2" w:rsidTr="00250B57">
        <w:tc>
          <w:tcPr>
            <w:tcW w:w="2972" w:type="dxa"/>
            <w:shd w:val="clear" w:color="auto" w:fill="FFFFFF"/>
            <w:hideMark/>
          </w:tcPr>
          <w:p w14:paraId="7B8AF412" w14:textId="253A72A0" w:rsidR="003959FD" w:rsidRPr="008B7F38" w:rsidRDefault="003959FD" w:rsidP="009327B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Опрос по оценке качества работы педагогических работников образовательной организации обучающимися</w:t>
            </w:r>
          </w:p>
        </w:tc>
        <w:tc>
          <w:tcPr>
            <w:tcW w:w="3402" w:type="dxa"/>
            <w:shd w:val="clear" w:color="auto" w:fill="auto"/>
          </w:tcPr>
          <w:p w14:paraId="3F5AFE90" w14:textId="77777777" w:rsidR="003959FD" w:rsidRDefault="00250B57" w:rsidP="009327B0">
            <w:pPr>
              <w:spacing w:after="0" w:line="240" w:lineRule="auto"/>
              <w:ind w:left="123"/>
              <w:rPr>
                <w:rFonts w:ascii="Times New Roman" w:hAnsi="Times New Roman" w:cs="Times New Roman"/>
                <w:color w:val="0F1115"/>
                <w:shd w:val="clear" w:color="auto" w:fill="FFFFFF"/>
              </w:rPr>
            </w:pPr>
            <w:r w:rsidRPr="00250B5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Студенческий взгляд на качество преподавания</w:t>
            </w:r>
          </w:p>
          <w:p w14:paraId="7EC68605" w14:textId="77777777" w:rsidR="004D20C8" w:rsidRDefault="004D20C8" w:rsidP="0039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highlight w:val="yellow"/>
                <w:shd w:val="clear" w:color="auto" w:fill="FFFFFF"/>
                <w:lang w:eastAsia="ru-RU"/>
              </w:rPr>
            </w:pPr>
          </w:p>
          <w:p w14:paraId="1CC25878" w14:textId="0A2094D5" w:rsidR="004D20C8" w:rsidRPr="00375BB9" w:rsidRDefault="004D20C8" w:rsidP="003959F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en-US" w:eastAsia="ru-RU"/>
              </w:rPr>
            </w:pPr>
          </w:p>
        </w:tc>
        <w:tc>
          <w:tcPr>
            <w:tcW w:w="4394" w:type="dxa"/>
            <w:shd w:val="clear" w:color="auto" w:fill="FFFFFF"/>
          </w:tcPr>
          <w:p w14:paraId="4B50D08B" w14:textId="77777777" w:rsidR="003959FD" w:rsidRPr="008B7F38" w:rsidRDefault="003959FD" w:rsidP="009327B0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 xml:space="preserve">Положение «Об организации и проведении внутренней оценки качества образовательной деятельности и подготовки обучающихся по программам высшего образования в Автономной некоммерческой организации «Институт международных экономических связей»  </w:t>
            </w:r>
          </w:p>
          <w:p w14:paraId="66C8A5DE" w14:textId="68361E98" w:rsidR="003959FD" w:rsidRPr="008B7F38" w:rsidRDefault="003959FD" w:rsidP="003959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</w:tcPr>
          <w:p w14:paraId="479CA40A" w14:textId="77777777" w:rsidR="003959FD" w:rsidRPr="008B7F38" w:rsidRDefault="00097B54" w:rsidP="009327B0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hyperlink r:id="rId23" w:history="1">
              <w:r w:rsidR="003959FD" w:rsidRPr="008B7F3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Отчет по оценке качества работы педагогических работников образовательной организации обучающимися</w:t>
              </w:r>
            </w:hyperlink>
          </w:p>
          <w:p w14:paraId="3041327E" w14:textId="77777777" w:rsidR="003959FD" w:rsidRPr="00375BB9" w:rsidRDefault="003959FD" w:rsidP="009327B0">
            <w:pPr>
              <w:spacing w:after="0" w:line="240" w:lineRule="auto"/>
              <w:ind w:left="122"/>
              <w:rPr>
                <w:rFonts w:ascii="Times New Roman" w:hAnsi="Times New Roman" w:cs="Times New Roman"/>
              </w:rPr>
            </w:pPr>
          </w:p>
          <w:p w14:paraId="5190BC7D" w14:textId="77777777" w:rsidR="003959FD" w:rsidRPr="008B7F38" w:rsidRDefault="003959FD" w:rsidP="003959FD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36769E1B" w14:textId="45EDB7CC" w:rsidR="003959FD" w:rsidRPr="008B7F38" w:rsidRDefault="003959FD" w:rsidP="003959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959FD" w:rsidRPr="00F0454F" w14:paraId="5C42EAF3" w14:textId="00AC1FB6" w:rsidTr="008F0764">
        <w:trPr>
          <w:trHeight w:val="563"/>
        </w:trPr>
        <w:tc>
          <w:tcPr>
            <w:tcW w:w="14737" w:type="dxa"/>
            <w:gridSpan w:val="4"/>
            <w:shd w:val="clear" w:color="auto" w:fill="FFFFFF"/>
            <w:vAlign w:val="center"/>
            <w:hideMark/>
          </w:tcPr>
          <w:p w14:paraId="66493313" w14:textId="265F91E6" w:rsidR="003959FD" w:rsidRPr="00F0454F" w:rsidRDefault="003959FD" w:rsidP="00395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Внутренняя независимая оценка системы качества образовательной деятельности</w:t>
            </w:r>
          </w:p>
        </w:tc>
      </w:tr>
      <w:tr w:rsidR="003959FD" w:rsidRPr="00F0454F" w14:paraId="0736F44F" w14:textId="21395551" w:rsidTr="008B7F38">
        <w:tc>
          <w:tcPr>
            <w:tcW w:w="2972" w:type="dxa"/>
            <w:shd w:val="clear" w:color="auto" w:fill="FFFFFF"/>
            <w:hideMark/>
          </w:tcPr>
          <w:p w14:paraId="0E3C43F2" w14:textId="77777777" w:rsidR="003959FD" w:rsidRPr="008B7F38" w:rsidRDefault="003959FD" w:rsidP="0057669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eastAsia="Times New Roman" w:hAnsi="Times New Roman" w:cs="Times New Roman"/>
                <w:lang w:eastAsia="ru-RU"/>
              </w:rPr>
              <w:t>Отчеты по самообследованию</w:t>
            </w:r>
          </w:p>
        </w:tc>
        <w:tc>
          <w:tcPr>
            <w:tcW w:w="3402" w:type="dxa"/>
            <w:shd w:val="clear" w:color="auto" w:fill="FFFFFF"/>
            <w:hideMark/>
          </w:tcPr>
          <w:p w14:paraId="39076252" w14:textId="3C350A21" w:rsidR="003959FD" w:rsidRPr="008B7F38" w:rsidRDefault="003959FD" w:rsidP="00576694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hAnsi="Times New Roman" w:cs="Times New Roman"/>
                <w:shd w:val="clear" w:color="auto" w:fill="FFFFFF"/>
              </w:rPr>
              <w:t>Доступность и открытость информации о деятельности организации</w:t>
            </w:r>
          </w:p>
        </w:tc>
        <w:tc>
          <w:tcPr>
            <w:tcW w:w="4394" w:type="dxa"/>
            <w:shd w:val="clear" w:color="auto" w:fill="FFFFFF"/>
            <w:hideMark/>
          </w:tcPr>
          <w:p w14:paraId="6B53C199" w14:textId="47A43737" w:rsidR="003959FD" w:rsidRPr="00A02BE4" w:rsidRDefault="003959FD" w:rsidP="00576694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BE4">
              <w:rPr>
                <w:rFonts w:ascii="Times New Roman" w:eastAsia="Times New Roman" w:hAnsi="Times New Roman" w:cs="Times New Roman"/>
                <w:lang w:eastAsia="ru-RU"/>
              </w:rPr>
              <w:t>Приказ Министерства образования и науки Российской Федерации от 14.06.2013 № 462 «Об утверждении порядка проведения самообследования образовательной организации»</w:t>
            </w:r>
          </w:p>
        </w:tc>
        <w:tc>
          <w:tcPr>
            <w:tcW w:w="3969" w:type="dxa"/>
            <w:shd w:val="clear" w:color="auto" w:fill="FFFFFF"/>
          </w:tcPr>
          <w:p w14:paraId="58C3A673" w14:textId="77777777" w:rsidR="003959FD" w:rsidRPr="00A02BE4" w:rsidRDefault="00097B54" w:rsidP="00576694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hyperlink r:id="rId24" w:history="1">
              <w:r w:rsidR="003959FD" w:rsidRPr="00A02BE4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Отчет о самообследовании за 2025 год</w:t>
              </w:r>
            </w:hyperlink>
          </w:p>
          <w:p w14:paraId="6B8EDCB8" w14:textId="77777777" w:rsidR="003959FD" w:rsidRPr="00A02BE4" w:rsidRDefault="003959FD" w:rsidP="00576694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14:paraId="2F8ADB92" w14:textId="62B67C7F" w:rsidR="003959FD" w:rsidRPr="00A02BE4" w:rsidRDefault="00097B54" w:rsidP="00576694">
            <w:pPr>
              <w:spacing w:after="0" w:line="240" w:lineRule="auto"/>
              <w:ind w:left="122"/>
              <w:rPr>
                <w:rFonts w:ascii="Times New Roman" w:hAnsi="Times New Roman" w:cs="Times New Roman"/>
              </w:rPr>
            </w:pPr>
            <w:hyperlink r:id="rId25" w:history="1">
              <w:r w:rsidR="003959FD" w:rsidRPr="00A02BE4">
                <w:rPr>
                  <w:rStyle w:val="a3"/>
                  <w:rFonts w:ascii="Times New Roman" w:eastAsia="Times New Roman" w:hAnsi="Times New Roman" w:cs="Times New Roman"/>
                  <w:color w:val="auto"/>
                  <w:lang w:eastAsia="ru-RU"/>
                </w:rPr>
                <w:t>Отчет о самообследовании за 2024 год</w:t>
              </w:r>
            </w:hyperlink>
          </w:p>
        </w:tc>
      </w:tr>
      <w:tr w:rsidR="003959FD" w:rsidRPr="00F0454F" w14:paraId="71FF1FAC" w14:textId="77777777" w:rsidTr="008B7F38">
        <w:tc>
          <w:tcPr>
            <w:tcW w:w="2972" w:type="dxa"/>
            <w:shd w:val="clear" w:color="auto" w:fill="FFFFFF"/>
          </w:tcPr>
          <w:p w14:paraId="4697BC1A" w14:textId="4E95FB3A" w:rsidR="003959FD" w:rsidRPr="008B7F38" w:rsidRDefault="003959FD" w:rsidP="0057669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1E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Отчеты </w:t>
            </w:r>
            <w:r w:rsidR="00BB41E4" w:rsidRPr="00BB41E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руководителей образовательных программ</w:t>
            </w:r>
          </w:p>
        </w:tc>
        <w:tc>
          <w:tcPr>
            <w:tcW w:w="3402" w:type="dxa"/>
            <w:shd w:val="clear" w:color="auto" w:fill="FFFFFF"/>
          </w:tcPr>
          <w:p w14:paraId="46180CA2" w14:textId="572B3D55" w:rsidR="003959FD" w:rsidRPr="008B7F38" w:rsidRDefault="00BB41E4" w:rsidP="00576694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F38">
              <w:rPr>
                <w:rFonts w:ascii="Times New Roman" w:hAnsi="Times New Roman" w:cs="Times New Roman"/>
                <w:shd w:val="clear" w:color="auto" w:fill="FFFFFF"/>
              </w:rPr>
              <w:t>Доступность и открытость информации о</w:t>
            </w:r>
            <w:r w:rsidR="006921FE">
              <w:rPr>
                <w:rFonts w:ascii="Times New Roman" w:hAnsi="Times New Roman" w:cs="Times New Roman"/>
                <w:shd w:val="clear" w:color="auto" w:fill="FFFFFF"/>
              </w:rPr>
              <w:t xml:space="preserve"> результатах</w:t>
            </w:r>
            <w:r w:rsidRPr="008B7F38">
              <w:rPr>
                <w:rFonts w:ascii="Times New Roman" w:hAnsi="Times New Roman" w:cs="Times New Roman"/>
                <w:shd w:val="clear" w:color="auto" w:fill="FFFFFF"/>
              </w:rPr>
              <w:t xml:space="preserve"> деятельности </w:t>
            </w:r>
            <w:r w:rsidRPr="00BB41E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руководителей образовательных программ</w:t>
            </w:r>
          </w:p>
        </w:tc>
        <w:tc>
          <w:tcPr>
            <w:tcW w:w="4394" w:type="dxa"/>
            <w:shd w:val="clear" w:color="auto" w:fill="FFFFFF"/>
          </w:tcPr>
          <w:p w14:paraId="5D30414F" w14:textId="77777777" w:rsidR="00BB41E4" w:rsidRPr="006A1496" w:rsidRDefault="00BB41E4" w:rsidP="00576694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1496">
              <w:rPr>
                <w:rFonts w:ascii="Times New Roman" w:eastAsia="Times New Roman" w:hAnsi="Times New Roman" w:cs="Times New Roman"/>
                <w:lang w:eastAsia="ru-RU"/>
              </w:rPr>
              <w:t xml:space="preserve">Положение «Об организации и проведении внутренней оценки качества образовательной деятельности и подготовки обучающихся по программам высшего образования в Автономной некоммерческой </w:t>
            </w:r>
            <w:r w:rsidRPr="006A149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 «Институт международных экономических связей»  </w:t>
            </w:r>
          </w:p>
          <w:p w14:paraId="23A97EDE" w14:textId="77777777" w:rsidR="003959FD" w:rsidRPr="006A1496" w:rsidRDefault="003959FD" w:rsidP="00576694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FFFFFF"/>
          </w:tcPr>
          <w:p w14:paraId="1931AB89" w14:textId="77777777" w:rsidR="003959FD" w:rsidRPr="006A1496" w:rsidRDefault="00097B54" w:rsidP="00395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6" w:history="1">
              <w:r w:rsidR="00A02BE4" w:rsidRPr="006A1496">
                <w:rPr>
                  <w:rStyle w:val="a3"/>
                  <w:rFonts w:ascii="Times New Roman" w:hAnsi="Times New Roman" w:cs="Times New Roman"/>
                  <w:color w:val="auto"/>
                </w:rPr>
                <w:t>Отчеты руководителей образовательных программ за 2025-2026 учебный год</w:t>
              </w:r>
            </w:hyperlink>
          </w:p>
          <w:p w14:paraId="70F488D8" w14:textId="77777777" w:rsidR="00A02BE4" w:rsidRPr="006A1496" w:rsidRDefault="00A02BE4" w:rsidP="003959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74C039" w14:textId="68A972E8" w:rsidR="00A02BE4" w:rsidRPr="006A1496" w:rsidRDefault="006A1496" w:rsidP="00395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7" w:history="1">
              <w:r w:rsidR="00A02BE4" w:rsidRPr="006A1496">
                <w:rPr>
                  <w:rStyle w:val="a3"/>
                  <w:rFonts w:ascii="Times New Roman" w:hAnsi="Times New Roman" w:cs="Times New Roman"/>
                  <w:color w:val="auto"/>
                </w:rPr>
                <w:t>План ВСОКО на 2026-2027 учебный год</w:t>
              </w:r>
            </w:hyperlink>
          </w:p>
        </w:tc>
      </w:tr>
    </w:tbl>
    <w:p w14:paraId="6A330B34" w14:textId="514A5AE7" w:rsidR="00B2038B" w:rsidRDefault="00B2038B"/>
    <w:p w14:paraId="2C8E360C" w14:textId="66BC33F0" w:rsidR="0096013D" w:rsidRDefault="0096013D"/>
    <w:sectPr w:rsidR="0096013D" w:rsidSect="00757D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4E8C6" w14:textId="77777777" w:rsidR="00097B54" w:rsidRDefault="00097B54" w:rsidP="00C50BC8">
      <w:pPr>
        <w:spacing w:after="0" w:line="240" w:lineRule="auto"/>
      </w:pPr>
      <w:r>
        <w:separator/>
      </w:r>
    </w:p>
  </w:endnote>
  <w:endnote w:type="continuationSeparator" w:id="0">
    <w:p w14:paraId="09ECD03E" w14:textId="77777777" w:rsidR="00097B54" w:rsidRDefault="00097B54" w:rsidP="00C50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4337A" w14:textId="77777777" w:rsidR="00097B54" w:rsidRDefault="00097B54" w:rsidP="00C50BC8">
      <w:pPr>
        <w:spacing w:after="0" w:line="240" w:lineRule="auto"/>
      </w:pPr>
      <w:r>
        <w:separator/>
      </w:r>
    </w:p>
  </w:footnote>
  <w:footnote w:type="continuationSeparator" w:id="0">
    <w:p w14:paraId="63A61E4C" w14:textId="77777777" w:rsidR="00097B54" w:rsidRDefault="00097B54" w:rsidP="00C50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43274"/>
    <w:multiLevelType w:val="hybridMultilevel"/>
    <w:tmpl w:val="E0606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37"/>
    <w:rsid w:val="000272EE"/>
    <w:rsid w:val="000336EE"/>
    <w:rsid w:val="000432C6"/>
    <w:rsid w:val="0004504C"/>
    <w:rsid w:val="00077C0E"/>
    <w:rsid w:val="00083DD9"/>
    <w:rsid w:val="00086E43"/>
    <w:rsid w:val="00097B54"/>
    <w:rsid w:val="000F41A0"/>
    <w:rsid w:val="000F4CF4"/>
    <w:rsid w:val="0011369D"/>
    <w:rsid w:val="00161CC9"/>
    <w:rsid w:val="001A409C"/>
    <w:rsid w:val="001C13DE"/>
    <w:rsid w:val="001C1C3A"/>
    <w:rsid w:val="001C2074"/>
    <w:rsid w:val="001F5027"/>
    <w:rsid w:val="00244C04"/>
    <w:rsid w:val="00250B57"/>
    <w:rsid w:val="00257929"/>
    <w:rsid w:val="00295AEF"/>
    <w:rsid w:val="002E1B67"/>
    <w:rsid w:val="002E40D2"/>
    <w:rsid w:val="00300B0E"/>
    <w:rsid w:val="00317831"/>
    <w:rsid w:val="00350821"/>
    <w:rsid w:val="00375BB9"/>
    <w:rsid w:val="00385622"/>
    <w:rsid w:val="00385C56"/>
    <w:rsid w:val="0039537E"/>
    <w:rsid w:val="003959FD"/>
    <w:rsid w:val="003A102F"/>
    <w:rsid w:val="003B5C56"/>
    <w:rsid w:val="003E1867"/>
    <w:rsid w:val="003F026A"/>
    <w:rsid w:val="00412FEF"/>
    <w:rsid w:val="00414A37"/>
    <w:rsid w:val="00423CDC"/>
    <w:rsid w:val="00457727"/>
    <w:rsid w:val="00476F83"/>
    <w:rsid w:val="004D20C8"/>
    <w:rsid w:val="004D47D6"/>
    <w:rsid w:val="004D7488"/>
    <w:rsid w:val="004E6DD6"/>
    <w:rsid w:val="004F0E7F"/>
    <w:rsid w:val="005446D5"/>
    <w:rsid w:val="00544838"/>
    <w:rsid w:val="00576694"/>
    <w:rsid w:val="005A188B"/>
    <w:rsid w:val="00633694"/>
    <w:rsid w:val="006921FE"/>
    <w:rsid w:val="00695E1B"/>
    <w:rsid w:val="006A1496"/>
    <w:rsid w:val="007122A0"/>
    <w:rsid w:val="007577E9"/>
    <w:rsid w:val="00757D91"/>
    <w:rsid w:val="007A3FC5"/>
    <w:rsid w:val="007D3563"/>
    <w:rsid w:val="008065AA"/>
    <w:rsid w:val="00814432"/>
    <w:rsid w:val="0082434F"/>
    <w:rsid w:val="00832D1B"/>
    <w:rsid w:val="00832E99"/>
    <w:rsid w:val="00845B44"/>
    <w:rsid w:val="008470B6"/>
    <w:rsid w:val="00882B4C"/>
    <w:rsid w:val="00891E36"/>
    <w:rsid w:val="008B408A"/>
    <w:rsid w:val="008B7F38"/>
    <w:rsid w:val="008D3270"/>
    <w:rsid w:val="008F1D24"/>
    <w:rsid w:val="008F213B"/>
    <w:rsid w:val="00913602"/>
    <w:rsid w:val="009167FD"/>
    <w:rsid w:val="009327B0"/>
    <w:rsid w:val="009579EC"/>
    <w:rsid w:val="0096013D"/>
    <w:rsid w:val="00965427"/>
    <w:rsid w:val="0097223D"/>
    <w:rsid w:val="00985A4F"/>
    <w:rsid w:val="009A263D"/>
    <w:rsid w:val="009C03E3"/>
    <w:rsid w:val="009F5A5C"/>
    <w:rsid w:val="00A02BE4"/>
    <w:rsid w:val="00A05A5B"/>
    <w:rsid w:val="00A13F54"/>
    <w:rsid w:val="00A307FD"/>
    <w:rsid w:val="00A44DC9"/>
    <w:rsid w:val="00AA4957"/>
    <w:rsid w:val="00AB3DF3"/>
    <w:rsid w:val="00AC47F9"/>
    <w:rsid w:val="00AD586A"/>
    <w:rsid w:val="00AE5582"/>
    <w:rsid w:val="00AF619E"/>
    <w:rsid w:val="00B2038B"/>
    <w:rsid w:val="00B26ADF"/>
    <w:rsid w:val="00B55A2E"/>
    <w:rsid w:val="00B72A87"/>
    <w:rsid w:val="00B731AA"/>
    <w:rsid w:val="00B77943"/>
    <w:rsid w:val="00B94522"/>
    <w:rsid w:val="00BA5BE8"/>
    <w:rsid w:val="00BB41E4"/>
    <w:rsid w:val="00BC4128"/>
    <w:rsid w:val="00BE33FF"/>
    <w:rsid w:val="00BE7AF1"/>
    <w:rsid w:val="00BF4CF5"/>
    <w:rsid w:val="00C0382E"/>
    <w:rsid w:val="00C11460"/>
    <w:rsid w:val="00C50BC8"/>
    <w:rsid w:val="00C54A9C"/>
    <w:rsid w:val="00C61D0B"/>
    <w:rsid w:val="00CB7493"/>
    <w:rsid w:val="00D06A12"/>
    <w:rsid w:val="00D22A82"/>
    <w:rsid w:val="00D4067F"/>
    <w:rsid w:val="00D8399C"/>
    <w:rsid w:val="00E03C2D"/>
    <w:rsid w:val="00E23B3A"/>
    <w:rsid w:val="00E315A1"/>
    <w:rsid w:val="00E50E71"/>
    <w:rsid w:val="00E87A7C"/>
    <w:rsid w:val="00F0454F"/>
    <w:rsid w:val="00F14FC2"/>
    <w:rsid w:val="00F37BCF"/>
    <w:rsid w:val="00F52D86"/>
    <w:rsid w:val="00F52D90"/>
    <w:rsid w:val="00FB2DD6"/>
    <w:rsid w:val="00FD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ED3A"/>
  <w15:chartTrackingRefBased/>
  <w15:docId w15:val="{9FDED3B4-2122-4FF1-949C-59DE0A6A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A7C"/>
  </w:style>
  <w:style w:type="paragraph" w:styleId="1">
    <w:name w:val="heading 1"/>
    <w:basedOn w:val="a"/>
    <w:next w:val="a"/>
    <w:link w:val="10"/>
    <w:uiPriority w:val="9"/>
    <w:qFormat/>
    <w:rsid w:val="00E8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A3F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7727"/>
    <w:rPr>
      <w:color w:val="0000FF"/>
      <w:u w:val="single"/>
    </w:rPr>
  </w:style>
  <w:style w:type="character" w:styleId="a4">
    <w:name w:val="Strong"/>
    <w:basedOn w:val="a0"/>
    <w:uiPriority w:val="22"/>
    <w:qFormat/>
    <w:rsid w:val="00457727"/>
    <w:rPr>
      <w:b/>
      <w:bCs/>
    </w:rPr>
  </w:style>
  <w:style w:type="character" w:styleId="a5">
    <w:name w:val="Unresolved Mention"/>
    <w:basedOn w:val="a0"/>
    <w:uiPriority w:val="99"/>
    <w:semiHidden/>
    <w:unhideWhenUsed/>
    <w:rsid w:val="0096013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11460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50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0BC8"/>
  </w:style>
  <w:style w:type="paragraph" w:styleId="a9">
    <w:name w:val="footer"/>
    <w:basedOn w:val="a"/>
    <w:link w:val="aa"/>
    <w:uiPriority w:val="99"/>
    <w:unhideWhenUsed/>
    <w:rsid w:val="00C50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0BC8"/>
  </w:style>
  <w:style w:type="paragraph" w:styleId="ab">
    <w:name w:val="List Paragraph"/>
    <w:basedOn w:val="a"/>
    <w:uiPriority w:val="34"/>
    <w:qFormat/>
    <w:rsid w:val="004F0E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A3F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7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18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es.su/sveden/document/" TargetMode="External"/><Relationship Id="rId13" Type="http://schemas.openxmlformats.org/officeDocument/2006/relationships/hyperlink" Target="https://imes.su/sveden/document/" TargetMode="External"/><Relationship Id="rId18" Type="http://schemas.openxmlformats.org/officeDocument/2006/relationships/hyperlink" Target="https://imes.su/wp-content/uploads/2026/09/nauchno-prakticheskie-meroprijatija-imjes-v-2025-godu-1.pdf" TargetMode="External"/><Relationship Id="rId26" Type="http://schemas.openxmlformats.org/officeDocument/2006/relationships/hyperlink" Target="https://imes.su/wp-content/uploads/2026/10/otchety-rukovoditelej-obrazovatelnyh-programm-za-2025-2026-uchebnyj-god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mes.su/wp-content/uploads/2026/01/polozhenie-o-konkurse-pedagogicheskoe-masterstvo.pdf" TargetMode="External"/><Relationship Id="rId7" Type="http://schemas.openxmlformats.org/officeDocument/2006/relationships/hyperlink" Target="https://imes.su/wp-content/uploads/2026/01/monitoring-razmeshhenija-informacii-na-oficialnom-sajte-ano-vo-imjes.pdf" TargetMode="External"/><Relationship Id="rId12" Type="http://schemas.openxmlformats.org/officeDocument/2006/relationships/hyperlink" Target="https://imes.su/wp-content/uploads/2026/09/otchet-o-rabote-kanala-otkrytyj-mikrofon-1.docx" TargetMode="External"/><Relationship Id="rId17" Type="http://schemas.openxmlformats.org/officeDocument/2006/relationships/hyperlink" Target="https://imes.su/wp-content/uploads/2026/03/kachestvo-podgotovki-vypusknikov-2024-2025-goda-vypuska-1.pdf" TargetMode="External"/><Relationship Id="rId25" Type="http://schemas.openxmlformats.org/officeDocument/2006/relationships/hyperlink" Target="https://imes.su/wp-content/uploads/2026/05/otchet-o-samoobsledovanii-za-2024-god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imes.su/wp-content/uploads/2026/09/rezultaty-ocenki-sformirovannosti-kompetencij-studentov-starshih-kursov-1.pdf" TargetMode="External"/><Relationship Id="rId20" Type="http://schemas.openxmlformats.org/officeDocument/2006/relationships/hyperlink" Target="https://imes.su/wp-content/uploads/2026/05/otchet-o-nauchno-issledovatelskoj-dejatelnosti-za-2025-god-1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mes.su/wp-content/uploads/2026/03/opros-obuchajushhihsja-ob-udovletvorennosti-kachestvom-obrazovatelnoj-dejatelnosti.pdf" TargetMode="External"/><Relationship Id="rId24" Type="http://schemas.openxmlformats.org/officeDocument/2006/relationships/hyperlink" Target="https://imes.su/sveden/documen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mes.su/sveden/files/aiy/Pologhenie_o_tekuschem_kontrole_uspevaemosti_i_promeghutochnoi_attestacii_obuchayuschixsya_pri_realizacii_programm_VO.pdf" TargetMode="External"/><Relationship Id="rId23" Type="http://schemas.openxmlformats.org/officeDocument/2006/relationships/hyperlink" Target="https://imes.su/wp-content/uploads/2026/03/ocenka-kachestva-raboty-pedagogicheskih-rabotnikov-obrazovatelnoj-organizacii-obuchajushhimisja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mes.su/sveden/document/" TargetMode="External"/><Relationship Id="rId19" Type="http://schemas.openxmlformats.org/officeDocument/2006/relationships/hyperlink" Target="https://imes.su/sveden/employe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mes.su/wp-content/uploads/2026/03/opros-vypusknikov-2025-goda-1.pdf" TargetMode="External"/><Relationship Id="rId14" Type="http://schemas.openxmlformats.org/officeDocument/2006/relationships/hyperlink" Target="https://imes.su/wp-content/uploads/2026/05/sravnitelnyj-analiz-rezultatov-oprosov-2022-2025-gody-2.pdf" TargetMode="External"/><Relationship Id="rId22" Type="http://schemas.openxmlformats.org/officeDocument/2006/relationships/hyperlink" Target="https://imes.su/wp-content/uploads/2026/03/otchet-po-rezultatam-konkursa-pedagogicheskoe-masterstvo-2025.pdf" TargetMode="External"/><Relationship Id="rId27" Type="http://schemas.openxmlformats.org/officeDocument/2006/relationships/hyperlink" Target="https://imes.su/wp-content/uploads/2026/10/plan-vsoko-na-2026-2027-uchebnyj-god-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5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Подгурская</dc:creator>
  <cp:keywords/>
  <dc:description/>
  <cp:lastModifiedBy>Алина Подгурская</cp:lastModifiedBy>
  <cp:revision>107</cp:revision>
  <dcterms:created xsi:type="dcterms:W3CDTF">2026-07-07T10:47:00Z</dcterms:created>
  <dcterms:modified xsi:type="dcterms:W3CDTF">2026-10-09T07:01:00Z</dcterms:modified>
</cp:coreProperties>
</file>